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A5AA4" w14:textId="77777777" w:rsidR="00F645CE" w:rsidRPr="00E64BE0" w:rsidRDefault="00F645CE" w:rsidP="00F645CE">
      <w:pPr>
        <w:keepNext/>
        <w:keepLines/>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E64BE0">
        <w:rPr>
          <w:rFonts w:ascii="Times New Roman" w:eastAsia="Calibri" w:hAnsi="Times New Roman" w:cs="Times New Roman"/>
          <w:noProof/>
          <w:color w:val="000000" w:themeColor="text1"/>
          <w:sz w:val="20"/>
          <w:szCs w:val="20"/>
          <w:lang w:eastAsia="ru-RU"/>
        </w:rPr>
        <w:drawing>
          <wp:inline distT="0" distB="0" distL="0" distR="0" wp14:anchorId="315CC314" wp14:editId="4EB49880">
            <wp:extent cx="542925" cy="723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0403EFEB" w14:textId="77777777" w:rsidR="00F645CE" w:rsidRPr="00E64BE0" w:rsidRDefault="00F645CE" w:rsidP="00F645CE">
      <w:pPr>
        <w:keepNext/>
        <w:keepLines/>
        <w:tabs>
          <w:tab w:val="center" w:pos="4960"/>
          <w:tab w:val="left" w:pos="7170"/>
        </w:tabs>
        <w:spacing w:after="0" w:line="240" w:lineRule="auto"/>
        <w:jc w:val="center"/>
        <w:outlineLvl w:val="1"/>
        <w:rPr>
          <w:rFonts w:ascii="Times New Roman" w:eastAsia="Times New Roman" w:hAnsi="Times New Roman" w:cs="Times New Roman"/>
          <w:b/>
          <w:caps/>
          <w:color w:val="000000" w:themeColor="text1"/>
          <w:sz w:val="28"/>
          <w:szCs w:val="28"/>
          <w:lang w:eastAsia="ru-RU"/>
        </w:rPr>
      </w:pPr>
      <w:r w:rsidRPr="00E64BE0">
        <w:rPr>
          <w:rFonts w:ascii="Times New Roman" w:eastAsia="Times New Roman" w:hAnsi="Times New Roman" w:cs="Times New Roman"/>
          <w:b/>
          <w:caps/>
          <w:color w:val="000000" w:themeColor="text1"/>
          <w:sz w:val="28"/>
          <w:szCs w:val="28"/>
          <w:lang w:eastAsia="ru-RU"/>
        </w:rPr>
        <w:t>АДМИНИСТРАЦИЯ</w:t>
      </w:r>
    </w:p>
    <w:p w14:paraId="2617AF8A" w14:textId="77777777" w:rsidR="00F645CE" w:rsidRPr="00E64BE0" w:rsidRDefault="00F645CE" w:rsidP="00F645CE">
      <w:pPr>
        <w:keepNext/>
        <w:keepLines/>
        <w:spacing w:after="0" w:line="240" w:lineRule="auto"/>
        <w:jc w:val="center"/>
        <w:outlineLvl w:val="1"/>
        <w:rPr>
          <w:rFonts w:ascii="Times New Roman" w:eastAsia="Times New Roman" w:hAnsi="Times New Roman" w:cs="Times New Roman"/>
          <w:b/>
          <w:caps/>
          <w:color w:val="000000" w:themeColor="text1"/>
          <w:sz w:val="28"/>
          <w:szCs w:val="28"/>
          <w:lang w:eastAsia="ru-RU"/>
        </w:rPr>
      </w:pPr>
      <w:r w:rsidRPr="00E64BE0">
        <w:rPr>
          <w:rFonts w:ascii="Times New Roman" w:eastAsia="Times New Roman" w:hAnsi="Times New Roman" w:cs="Times New Roman"/>
          <w:b/>
          <w:caps/>
          <w:color w:val="000000" w:themeColor="text1"/>
          <w:sz w:val="28"/>
          <w:szCs w:val="28"/>
          <w:lang w:eastAsia="ru-RU"/>
        </w:rPr>
        <w:t>ГОРОДСКОго ПОСЕЛЕНИя федоровский</w:t>
      </w:r>
    </w:p>
    <w:p w14:paraId="75B5F834" w14:textId="77777777" w:rsidR="00F645CE" w:rsidRPr="00E64BE0" w:rsidRDefault="00F645CE" w:rsidP="00F645CE">
      <w:pPr>
        <w:keepNext/>
        <w:keepLines/>
        <w:spacing w:after="0" w:line="240" w:lineRule="auto"/>
        <w:jc w:val="center"/>
        <w:outlineLvl w:val="1"/>
        <w:rPr>
          <w:rFonts w:ascii="Times New Roman" w:eastAsia="Times New Roman" w:hAnsi="Times New Roman" w:cs="Times New Roman"/>
          <w:caps/>
          <w:color w:val="000000" w:themeColor="text1"/>
          <w:sz w:val="28"/>
          <w:szCs w:val="28"/>
          <w:lang w:eastAsia="ru-RU"/>
        </w:rPr>
      </w:pPr>
      <w:r w:rsidRPr="00E64BE0">
        <w:rPr>
          <w:rFonts w:ascii="Times New Roman" w:eastAsia="Times New Roman" w:hAnsi="Times New Roman" w:cs="Times New Roman"/>
          <w:caps/>
          <w:color w:val="000000" w:themeColor="text1"/>
          <w:sz w:val="28"/>
          <w:szCs w:val="28"/>
          <w:lang w:eastAsia="ru-RU"/>
        </w:rPr>
        <w:t>СУРГУТСКОГО РАЙОНА</w:t>
      </w:r>
    </w:p>
    <w:p w14:paraId="60FFD022" w14:textId="77777777" w:rsidR="00F645CE" w:rsidRPr="00E64BE0" w:rsidRDefault="00F645CE" w:rsidP="00F645CE">
      <w:pPr>
        <w:keepNext/>
        <w:keepLines/>
        <w:spacing w:after="0" w:line="240" w:lineRule="auto"/>
        <w:jc w:val="center"/>
        <w:rPr>
          <w:rFonts w:ascii="Times New Roman" w:eastAsia="Times New Roman" w:hAnsi="Times New Roman" w:cs="Times New Roman"/>
          <w:color w:val="000000" w:themeColor="text1"/>
          <w:sz w:val="28"/>
          <w:szCs w:val="28"/>
          <w:lang w:eastAsia="ru-RU"/>
        </w:rPr>
      </w:pPr>
      <w:r w:rsidRPr="00E64BE0">
        <w:rPr>
          <w:rFonts w:ascii="Times New Roman" w:eastAsia="Times New Roman" w:hAnsi="Times New Roman" w:cs="Times New Roman"/>
          <w:color w:val="000000" w:themeColor="text1"/>
          <w:sz w:val="28"/>
          <w:szCs w:val="28"/>
          <w:lang w:eastAsia="ru-RU"/>
        </w:rPr>
        <w:t>ХАНТЫ-МАНСИЙСКОГО АВТОНОМНОГО ОКРУГА - ЮГРЫ</w:t>
      </w:r>
    </w:p>
    <w:p w14:paraId="50E0A242" w14:textId="77777777" w:rsidR="00F645CE" w:rsidRPr="00E64BE0" w:rsidRDefault="00F645CE" w:rsidP="00F645CE">
      <w:pPr>
        <w:keepNext/>
        <w:keepLines/>
        <w:spacing w:after="0" w:line="240" w:lineRule="auto"/>
        <w:jc w:val="center"/>
        <w:outlineLvl w:val="2"/>
        <w:rPr>
          <w:rFonts w:ascii="Times New Roman" w:eastAsia="Times New Roman" w:hAnsi="Times New Roman" w:cs="Times New Roman"/>
          <w:b/>
          <w:bCs/>
          <w:color w:val="000000" w:themeColor="text1"/>
          <w:sz w:val="28"/>
          <w:szCs w:val="28"/>
          <w:lang w:eastAsia="ru-RU"/>
        </w:rPr>
      </w:pPr>
      <w:r w:rsidRPr="00E64BE0">
        <w:rPr>
          <w:rFonts w:ascii="Times New Roman" w:eastAsia="Times New Roman" w:hAnsi="Times New Roman" w:cs="Times New Roman"/>
          <w:b/>
          <w:bCs/>
          <w:color w:val="000000" w:themeColor="text1"/>
          <w:sz w:val="28"/>
          <w:szCs w:val="28"/>
          <w:lang w:eastAsia="ru-RU"/>
        </w:rPr>
        <w:t>П О С Т А Н О В Л Е Н И Е</w:t>
      </w:r>
    </w:p>
    <w:p w14:paraId="54BDAC1F" w14:textId="77777777" w:rsidR="00F645CE" w:rsidRPr="00835099" w:rsidRDefault="00F645CE" w:rsidP="00F645CE">
      <w:pPr>
        <w:keepNext/>
        <w:keepLines/>
        <w:spacing w:after="0" w:line="240" w:lineRule="auto"/>
        <w:outlineLvl w:val="2"/>
        <w:rPr>
          <w:rFonts w:ascii="Times New Roman" w:eastAsia="Times New Roman" w:hAnsi="Times New Roman" w:cs="Times New Roman"/>
          <w:b/>
          <w:bCs/>
          <w:color w:val="000000" w:themeColor="text1"/>
          <w:sz w:val="24"/>
          <w:szCs w:val="28"/>
          <w:lang w:eastAsia="ru-RU"/>
        </w:rPr>
      </w:pPr>
    </w:p>
    <w:p w14:paraId="0B80FB8E" w14:textId="77777777" w:rsidR="00F645CE" w:rsidRPr="00E85BA0" w:rsidRDefault="00F645CE" w:rsidP="00F645CE">
      <w:pPr>
        <w:keepNext/>
        <w:keepLines/>
        <w:spacing w:after="0" w:line="240" w:lineRule="auto"/>
        <w:rPr>
          <w:rFonts w:ascii="Times New Roman" w:eastAsia="Times New Roman" w:hAnsi="Times New Roman" w:cs="Times New Roman"/>
          <w:b/>
          <w:bCs/>
          <w:color w:val="000000" w:themeColor="text1"/>
          <w:sz w:val="28"/>
          <w:szCs w:val="28"/>
          <w:lang w:eastAsia="ru-RU"/>
        </w:rPr>
      </w:pPr>
      <w:r w:rsidRPr="00E85BA0">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08</w:t>
      </w:r>
      <w:r w:rsidRPr="00E85BA0">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дека</w:t>
      </w:r>
      <w:r w:rsidRPr="00E85BA0">
        <w:rPr>
          <w:rFonts w:ascii="Times New Roman" w:eastAsia="Times New Roman" w:hAnsi="Times New Roman" w:cs="Times New Roman"/>
          <w:b/>
          <w:bCs/>
          <w:color w:val="000000" w:themeColor="text1"/>
          <w:sz w:val="28"/>
          <w:szCs w:val="28"/>
          <w:lang w:eastAsia="ru-RU"/>
        </w:rPr>
        <w:t xml:space="preserve">бря 2022 года                 </w:t>
      </w:r>
      <w:r>
        <w:rPr>
          <w:rFonts w:ascii="Times New Roman" w:eastAsia="Times New Roman" w:hAnsi="Times New Roman" w:cs="Times New Roman"/>
          <w:b/>
          <w:bCs/>
          <w:color w:val="000000" w:themeColor="text1"/>
          <w:sz w:val="28"/>
          <w:szCs w:val="28"/>
          <w:lang w:eastAsia="ru-RU"/>
        </w:rPr>
        <w:t xml:space="preserve"> </w:t>
      </w:r>
      <w:r w:rsidRPr="00E85BA0">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    </w:t>
      </w:r>
      <w:r w:rsidRPr="00E85BA0">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  </w:t>
      </w:r>
      <w:r w:rsidRPr="00E85BA0">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     </w:t>
      </w:r>
      <w:r w:rsidRPr="00E85BA0">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642-</w:t>
      </w:r>
      <w:r w:rsidRPr="00E85BA0">
        <w:rPr>
          <w:rFonts w:ascii="Times New Roman" w:eastAsia="Times New Roman" w:hAnsi="Times New Roman" w:cs="Times New Roman"/>
          <w:b/>
          <w:bCs/>
          <w:color w:val="000000" w:themeColor="text1"/>
          <w:sz w:val="28"/>
          <w:szCs w:val="28"/>
          <w:lang w:eastAsia="ru-RU"/>
        </w:rPr>
        <w:t>п</w:t>
      </w:r>
      <w:r>
        <w:rPr>
          <w:rFonts w:ascii="Times New Roman" w:eastAsia="Times New Roman" w:hAnsi="Times New Roman" w:cs="Times New Roman"/>
          <w:b/>
          <w:bCs/>
          <w:color w:val="000000" w:themeColor="text1"/>
          <w:sz w:val="28"/>
          <w:szCs w:val="28"/>
          <w:lang w:eastAsia="ru-RU"/>
        </w:rPr>
        <w:t>/нпа</w:t>
      </w:r>
    </w:p>
    <w:p w14:paraId="6E3F2557" w14:textId="77777777" w:rsidR="00F645CE" w:rsidRDefault="00F645CE" w:rsidP="00F645CE">
      <w:pPr>
        <w:keepNext/>
        <w:keepLines/>
        <w:spacing w:after="0" w:line="240" w:lineRule="auto"/>
        <w:rPr>
          <w:rFonts w:ascii="Times New Roman" w:eastAsia="Times New Roman" w:hAnsi="Times New Roman" w:cs="Times New Roman"/>
          <w:b/>
          <w:color w:val="000000" w:themeColor="text1"/>
          <w:sz w:val="28"/>
          <w:szCs w:val="28"/>
          <w:lang w:eastAsia="ru-RU"/>
        </w:rPr>
      </w:pPr>
      <w:r w:rsidRPr="00E85BA0">
        <w:rPr>
          <w:rFonts w:ascii="Times New Roman" w:eastAsia="Times New Roman" w:hAnsi="Times New Roman" w:cs="Times New Roman"/>
          <w:b/>
          <w:color w:val="000000" w:themeColor="text1"/>
          <w:sz w:val="28"/>
          <w:szCs w:val="28"/>
          <w:lang w:eastAsia="ru-RU"/>
        </w:rPr>
        <w:t>пгт. Федоровский</w:t>
      </w:r>
    </w:p>
    <w:p w14:paraId="078861A3" w14:textId="77777777" w:rsidR="00F645CE" w:rsidRDefault="00F645CE" w:rsidP="00F645CE">
      <w:pPr>
        <w:pStyle w:val="a3"/>
        <w:jc w:val="both"/>
        <w:rPr>
          <w:rFonts w:ascii="Times New Roman" w:eastAsia="Times New Roman" w:hAnsi="Times New Roman" w:cs="Times New Roman"/>
          <w:color w:val="000000"/>
          <w:sz w:val="26"/>
          <w:szCs w:val="26"/>
          <w:lang w:eastAsia="ru-RU"/>
        </w:rPr>
      </w:pPr>
    </w:p>
    <w:p w14:paraId="16165467" w14:textId="77777777" w:rsidR="00F645CE" w:rsidRPr="0027733A" w:rsidRDefault="00F645CE" w:rsidP="00F645CE">
      <w:pPr>
        <w:tabs>
          <w:tab w:val="left" w:pos="0"/>
        </w:tabs>
        <w:spacing w:after="0" w:line="240" w:lineRule="auto"/>
        <w:ind w:right="4676"/>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bidi="en-US"/>
        </w:rPr>
        <w:t>Об утверждении административного</w:t>
      </w:r>
      <w:r w:rsidRPr="0027733A">
        <w:rPr>
          <w:rFonts w:ascii="Times New Roman" w:eastAsia="Times New Roman" w:hAnsi="Times New Roman" w:cs="Times New Roman"/>
          <w:sz w:val="28"/>
          <w:szCs w:val="28"/>
          <w:lang w:eastAsia="ru-RU"/>
        </w:rPr>
        <w:t xml:space="preserve"> </w:t>
      </w:r>
      <w:r w:rsidRPr="0027733A">
        <w:rPr>
          <w:rFonts w:ascii="Times New Roman" w:eastAsia="Times New Roman" w:hAnsi="Times New Roman" w:cs="Times New Roman"/>
          <w:sz w:val="28"/>
          <w:szCs w:val="28"/>
          <w:lang w:eastAsia="ru-RU" w:bidi="en-US"/>
        </w:rPr>
        <w:t>регламента предоставления муниципальной</w:t>
      </w:r>
      <w:r w:rsidRPr="0027733A">
        <w:rPr>
          <w:rFonts w:ascii="Times New Roman" w:eastAsia="Times New Roman" w:hAnsi="Times New Roman" w:cs="Times New Roman"/>
          <w:sz w:val="28"/>
          <w:szCs w:val="28"/>
          <w:lang w:eastAsia="ru-RU"/>
        </w:rPr>
        <w:t xml:space="preserve"> </w:t>
      </w:r>
      <w:r w:rsidRPr="0027733A">
        <w:rPr>
          <w:rFonts w:ascii="Times New Roman" w:eastAsia="Times New Roman" w:hAnsi="Times New Roman" w:cs="Times New Roman"/>
          <w:sz w:val="28"/>
          <w:szCs w:val="28"/>
          <w:lang w:eastAsia="ru-RU" w:bidi="en-US"/>
        </w:rPr>
        <w:t>услуги «</w:t>
      </w:r>
      <w:r w:rsidRPr="0027733A">
        <w:rPr>
          <w:rFonts w:ascii="Times New Roman" w:eastAsia="Times New Roman" w:hAnsi="Times New Roman" w:cs="Times New Roman"/>
          <w:bCs/>
          <w:sz w:val="28"/>
          <w:szCs w:val="28"/>
          <w:lang w:eastAsia="ru-RU"/>
        </w:rPr>
        <w:t>Признание граждан малоимущими в целях постановки на учет</w:t>
      </w:r>
      <w:r w:rsidRPr="0027733A">
        <w:rPr>
          <w:rFonts w:ascii="Times New Roman" w:eastAsia="Times New Roman" w:hAnsi="Times New Roman" w:cs="Times New Roman"/>
          <w:sz w:val="28"/>
          <w:szCs w:val="28"/>
          <w:lang w:eastAsia="ru-RU"/>
        </w:rPr>
        <w:t xml:space="preserve"> </w:t>
      </w:r>
      <w:r w:rsidRPr="0027733A">
        <w:rPr>
          <w:rFonts w:ascii="Times New Roman" w:eastAsia="Times New Roman" w:hAnsi="Times New Roman" w:cs="Times New Roman"/>
          <w:bCs/>
          <w:sz w:val="28"/>
          <w:szCs w:val="28"/>
          <w:lang w:eastAsia="ru-RU"/>
        </w:rPr>
        <w:t>граждан в качестве нуждающихся в жилых помещениях, предоставляемых по договорам социального найма из муниципального жилищного фонда»</w:t>
      </w:r>
    </w:p>
    <w:p w14:paraId="71B0B102"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p>
    <w:p w14:paraId="22837F68"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В соответствии с требованиями Жилищного кодекса Российской Федерации, закона ХМАО - Югры от 06.07.2005 №57-оз «О регулировании отдельных жилищных отношений в Ханты-Мансийском автономном округе – Югре»:</w:t>
      </w:r>
    </w:p>
    <w:p w14:paraId="29BB7EFE"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en-US"/>
        </w:rPr>
      </w:pPr>
      <w:r w:rsidRPr="0027733A">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w:t>
      </w:r>
      <w:r w:rsidRPr="0027733A">
        <w:rPr>
          <w:rFonts w:ascii="Times New Roman" w:eastAsia="Calibri" w:hAnsi="Times New Roman" w:cs="Times New Roman"/>
          <w:sz w:val="28"/>
          <w:szCs w:val="28"/>
          <w:lang w:eastAsia="ru-RU" w:bidi="en-US"/>
        </w:rPr>
        <w:t>«</w:t>
      </w:r>
      <w:r w:rsidRPr="0027733A">
        <w:rPr>
          <w:rFonts w:ascii="Times New Roman" w:eastAsia="Times New Roman" w:hAnsi="Times New Roman" w:cs="Times New Roman"/>
          <w:bCs/>
          <w:sz w:val="28"/>
          <w:szCs w:val="28"/>
          <w:lang w:eastAsia="ru-RU"/>
        </w:rPr>
        <w:t>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согласно приложению к настоящему постановлению.</w:t>
      </w:r>
    </w:p>
    <w:p w14:paraId="19039152"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733A">
        <w:rPr>
          <w:rFonts w:ascii="Times New Roman" w:eastAsia="Times New Roman" w:hAnsi="Times New Roman" w:cs="Times New Roman"/>
          <w:color w:val="000000"/>
          <w:sz w:val="28"/>
          <w:szCs w:val="28"/>
          <w:lang w:eastAsia="ru-RU"/>
        </w:rPr>
        <w:t xml:space="preserve">2. Настоящее постановление вступает в силу после официального опубликования (обнародования). </w:t>
      </w:r>
    </w:p>
    <w:p w14:paraId="38EAAF5C"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733A">
        <w:rPr>
          <w:rFonts w:ascii="Times New Roman" w:eastAsia="Times New Roman" w:hAnsi="Times New Roman" w:cs="Times New Roman"/>
          <w:color w:val="000000"/>
          <w:sz w:val="28"/>
          <w:szCs w:val="28"/>
          <w:lang w:eastAsia="ru-RU"/>
        </w:rPr>
        <w:t xml:space="preserve">3. Контроль за выполнением настоящего постановления возложить на заместителя главы поселения - начальника </w:t>
      </w:r>
      <w:r w:rsidRPr="0027733A">
        <w:rPr>
          <w:rFonts w:ascii="Times New Roman" w:eastAsia="Times New Roman" w:hAnsi="Times New Roman" w:cs="Times New Roman"/>
          <w:sz w:val="28"/>
          <w:szCs w:val="28"/>
          <w:lang w:eastAsia="ru-RU"/>
        </w:rPr>
        <w:t>управления ЖКХ, земельных и имущественных отношений администрации городского поселения Федоровский Пастушка С.И.</w:t>
      </w:r>
    </w:p>
    <w:p w14:paraId="1E563B95" w14:textId="77777777" w:rsidR="00F645CE" w:rsidRPr="0027733A" w:rsidRDefault="00F645CE" w:rsidP="00F645CE">
      <w:pPr>
        <w:tabs>
          <w:tab w:val="left" w:pos="4425"/>
        </w:tabs>
        <w:spacing w:after="0" w:line="240" w:lineRule="auto"/>
        <w:rPr>
          <w:rFonts w:ascii="Times New Roman" w:eastAsia="Times New Roman" w:hAnsi="Times New Roman" w:cs="Times New Roman"/>
          <w:bCs/>
          <w:sz w:val="26"/>
          <w:szCs w:val="26"/>
          <w:lang w:eastAsia="ru-RU"/>
        </w:rPr>
      </w:pPr>
    </w:p>
    <w:p w14:paraId="6D3890D4" w14:textId="77777777" w:rsidR="00F645CE" w:rsidRPr="00081373" w:rsidRDefault="00F645CE" w:rsidP="00F645CE">
      <w:pPr>
        <w:spacing w:after="0" w:line="240" w:lineRule="auto"/>
        <w:rPr>
          <w:rFonts w:ascii="Times New Roman" w:eastAsia="Times New Roman" w:hAnsi="Times New Roman" w:cs="Times New Roman"/>
          <w:color w:val="000000" w:themeColor="text1"/>
          <w:sz w:val="28"/>
          <w:szCs w:val="28"/>
          <w:lang w:eastAsia="ru-RU"/>
        </w:rPr>
      </w:pPr>
      <w:r w:rsidRPr="00081373">
        <w:rPr>
          <w:rFonts w:ascii="Times New Roman" w:eastAsia="Times New Roman" w:hAnsi="Times New Roman" w:cs="Times New Roman"/>
          <w:color w:val="000000" w:themeColor="text1"/>
          <w:sz w:val="28"/>
          <w:szCs w:val="28"/>
          <w:lang w:eastAsia="ru-RU"/>
        </w:rPr>
        <w:t>Исполняющий обязанности главы</w:t>
      </w:r>
    </w:p>
    <w:p w14:paraId="2E18FCB8" w14:textId="77777777" w:rsidR="00F645CE" w:rsidRPr="00081373" w:rsidRDefault="00F645CE" w:rsidP="00F645CE">
      <w:pPr>
        <w:spacing w:after="0" w:line="240" w:lineRule="auto"/>
        <w:rPr>
          <w:rFonts w:ascii="Times New Roman" w:eastAsia="Times New Roman" w:hAnsi="Times New Roman" w:cs="Times New Roman"/>
          <w:color w:val="000000" w:themeColor="text1"/>
          <w:sz w:val="28"/>
          <w:szCs w:val="28"/>
          <w:lang w:eastAsia="ru-RU"/>
        </w:rPr>
      </w:pPr>
      <w:r w:rsidRPr="00081373">
        <w:rPr>
          <w:rFonts w:ascii="Times New Roman" w:eastAsia="Times New Roman" w:hAnsi="Times New Roman" w:cs="Times New Roman"/>
          <w:color w:val="000000" w:themeColor="text1"/>
          <w:sz w:val="28"/>
          <w:szCs w:val="28"/>
          <w:lang w:eastAsia="ru-RU"/>
        </w:rPr>
        <w:t>городского поселения Федоровский                                                       М.А. Сафронова</w:t>
      </w:r>
    </w:p>
    <w:p w14:paraId="65E50FC1" w14:textId="42377584" w:rsidR="00F645CE" w:rsidRPr="0027733A" w:rsidRDefault="00F645CE" w:rsidP="00F645CE">
      <w:pPr>
        <w:widowControl w:val="0"/>
        <w:autoSpaceDE w:val="0"/>
        <w:autoSpaceDN w:val="0"/>
        <w:adjustRightInd w:val="0"/>
        <w:spacing w:after="0" w:line="240" w:lineRule="auto"/>
        <w:rPr>
          <w:rFonts w:ascii="Arial" w:eastAsia="Times New Roman" w:hAnsi="Arial" w:cs="Arial"/>
          <w:sz w:val="24"/>
          <w:szCs w:val="24"/>
          <w:lang w:eastAsia="ru-RU"/>
        </w:rPr>
      </w:pPr>
      <w:bookmarkStart w:id="0" w:name="_GoBack"/>
      <w:bookmarkEnd w:id="0"/>
    </w:p>
    <w:p w14:paraId="1F9A4372" w14:textId="77777777" w:rsidR="00F645CE" w:rsidRPr="0027733A" w:rsidRDefault="00F645CE" w:rsidP="00F645CE">
      <w:pPr>
        <w:spacing w:after="0" w:line="240" w:lineRule="auto"/>
        <w:jc w:val="right"/>
        <w:rPr>
          <w:rFonts w:ascii="Times New Roman" w:eastAsia="Times New Roman" w:hAnsi="Times New Roman" w:cs="Times New Roman"/>
          <w:sz w:val="24"/>
          <w:szCs w:val="26"/>
          <w:lang w:eastAsia="ru-RU"/>
        </w:rPr>
        <w:sectPr w:rsidR="00F645CE" w:rsidRPr="0027733A" w:rsidSect="0027733A">
          <w:pgSz w:w="11906" w:h="16838"/>
          <w:pgMar w:top="1134" w:right="567" w:bottom="1134" w:left="1134" w:header="709" w:footer="709" w:gutter="0"/>
          <w:cols w:space="708"/>
          <w:titlePg/>
          <w:docGrid w:linePitch="360"/>
        </w:sectPr>
      </w:pPr>
    </w:p>
    <w:p w14:paraId="7C1A2834" w14:textId="77777777" w:rsidR="00F645CE" w:rsidRPr="005A6896" w:rsidRDefault="00F645CE" w:rsidP="00F645CE">
      <w:pPr>
        <w:spacing w:after="0" w:line="240" w:lineRule="auto"/>
        <w:jc w:val="right"/>
        <w:rPr>
          <w:rFonts w:ascii="Times New Roman" w:eastAsia="Arial Unicode MS" w:hAnsi="Times New Roman" w:cs="Arial Unicode MS"/>
          <w:color w:val="000000" w:themeColor="text1"/>
          <w:sz w:val="24"/>
          <w:szCs w:val="24"/>
        </w:rPr>
      </w:pPr>
      <w:r w:rsidRPr="005A6896">
        <w:rPr>
          <w:rFonts w:ascii="Times New Roman" w:eastAsia="Arial Unicode MS" w:hAnsi="Times New Roman" w:cs="Arial Unicode MS"/>
          <w:color w:val="000000" w:themeColor="text1"/>
          <w:sz w:val="24"/>
          <w:szCs w:val="24"/>
        </w:rPr>
        <w:lastRenderedPageBreak/>
        <w:t>Приложение к постановлению</w:t>
      </w:r>
    </w:p>
    <w:p w14:paraId="12855126" w14:textId="77777777" w:rsidR="00F645CE" w:rsidRPr="005A6896" w:rsidRDefault="00F645CE" w:rsidP="00F645CE">
      <w:pPr>
        <w:spacing w:after="0" w:line="240" w:lineRule="auto"/>
        <w:jc w:val="right"/>
        <w:rPr>
          <w:rFonts w:ascii="Times New Roman" w:hAnsi="Times New Roman"/>
          <w:color w:val="000000" w:themeColor="text1"/>
          <w:sz w:val="24"/>
          <w:szCs w:val="24"/>
        </w:rPr>
      </w:pPr>
      <w:r w:rsidRPr="005A6896">
        <w:rPr>
          <w:rFonts w:ascii="Times New Roman" w:hAnsi="Times New Roman"/>
          <w:color w:val="000000" w:themeColor="text1"/>
          <w:sz w:val="24"/>
          <w:szCs w:val="24"/>
        </w:rPr>
        <w:t>администрации городского поселения Федоровский</w:t>
      </w:r>
    </w:p>
    <w:p w14:paraId="1F86D4D5" w14:textId="77777777" w:rsidR="00F645CE" w:rsidRPr="005A6896" w:rsidRDefault="00F645CE" w:rsidP="00F645CE">
      <w:pPr>
        <w:spacing w:after="0" w:line="240" w:lineRule="auto"/>
        <w:jc w:val="right"/>
        <w:rPr>
          <w:rFonts w:ascii="Times New Roman" w:hAnsi="Times New Roman"/>
          <w:color w:val="000000" w:themeColor="text1"/>
          <w:sz w:val="24"/>
          <w:szCs w:val="24"/>
        </w:rPr>
      </w:pPr>
      <w:r w:rsidRPr="005A6896">
        <w:rPr>
          <w:rFonts w:ascii="Times New Roman" w:hAnsi="Times New Roman"/>
          <w:color w:val="000000" w:themeColor="text1"/>
          <w:sz w:val="24"/>
          <w:szCs w:val="24"/>
        </w:rPr>
        <w:t xml:space="preserve">от </w:t>
      </w:r>
      <w:r>
        <w:rPr>
          <w:rFonts w:ascii="Times New Roman" w:hAnsi="Times New Roman"/>
          <w:color w:val="000000" w:themeColor="text1"/>
          <w:sz w:val="24"/>
          <w:szCs w:val="24"/>
        </w:rPr>
        <w:t>08</w:t>
      </w:r>
      <w:r w:rsidRPr="005A6896">
        <w:rPr>
          <w:rFonts w:ascii="Times New Roman" w:hAnsi="Times New Roman"/>
          <w:color w:val="000000" w:themeColor="text1"/>
          <w:sz w:val="24"/>
          <w:szCs w:val="24"/>
        </w:rPr>
        <w:t>.1</w:t>
      </w:r>
      <w:r>
        <w:rPr>
          <w:rFonts w:ascii="Times New Roman" w:hAnsi="Times New Roman"/>
          <w:color w:val="000000" w:themeColor="text1"/>
          <w:sz w:val="24"/>
          <w:szCs w:val="24"/>
        </w:rPr>
        <w:t>2</w:t>
      </w:r>
      <w:r w:rsidRPr="005A6896">
        <w:rPr>
          <w:rFonts w:ascii="Times New Roman" w:hAnsi="Times New Roman"/>
          <w:color w:val="000000" w:themeColor="text1"/>
          <w:sz w:val="24"/>
          <w:szCs w:val="24"/>
        </w:rPr>
        <w:t>.2022 №</w:t>
      </w:r>
      <w:r>
        <w:rPr>
          <w:rFonts w:ascii="Times New Roman" w:hAnsi="Times New Roman"/>
          <w:color w:val="000000" w:themeColor="text1"/>
          <w:sz w:val="24"/>
          <w:szCs w:val="24"/>
        </w:rPr>
        <w:t>642</w:t>
      </w:r>
      <w:r w:rsidRPr="005A6896">
        <w:rPr>
          <w:rFonts w:ascii="Times New Roman" w:hAnsi="Times New Roman"/>
          <w:color w:val="000000" w:themeColor="text1"/>
          <w:sz w:val="24"/>
          <w:szCs w:val="24"/>
        </w:rPr>
        <w:t>-п</w:t>
      </w:r>
      <w:r>
        <w:rPr>
          <w:rFonts w:ascii="Times New Roman" w:hAnsi="Times New Roman"/>
          <w:color w:val="000000" w:themeColor="text1"/>
          <w:sz w:val="24"/>
          <w:szCs w:val="24"/>
        </w:rPr>
        <w:t>/нпа</w:t>
      </w:r>
    </w:p>
    <w:p w14:paraId="129FA16F" w14:textId="77777777" w:rsidR="00F645CE" w:rsidRPr="0027733A" w:rsidRDefault="00F645CE" w:rsidP="00F645C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1100DFB1" w14:textId="77777777" w:rsidR="00F645CE" w:rsidRPr="0027733A" w:rsidRDefault="00F645CE" w:rsidP="00F645CE">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w:t>
      </w:r>
      <w:r w:rsidRPr="0027733A">
        <w:rPr>
          <w:rFonts w:ascii="Times New Roman" w:eastAsia="Calibri" w:hAnsi="Times New Roman" w:cs="Times New Roman"/>
          <w:b/>
          <w:bCs/>
          <w:sz w:val="28"/>
          <w:szCs w:val="28"/>
        </w:rPr>
        <w:t>дминистративн</w:t>
      </w:r>
      <w:r>
        <w:rPr>
          <w:rFonts w:ascii="Times New Roman" w:eastAsia="Calibri" w:hAnsi="Times New Roman" w:cs="Times New Roman"/>
          <w:b/>
          <w:bCs/>
          <w:sz w:val="28"/>
          <w:szCs w:val="28"/>
        </w:rPr>
        <w:t>ый</w:t>
      </w:r>
      <w:r w:rsidRPr="0027733A">
        <w:rPr>
          <w:rFonts w:ascii="Times New Roman" w:eastAsia="Calibri" w:hAnsi="Times New Roman" w:cs="Times New Roman"/>
          <w:b/>
          <w:bCs/>
          <w:sz w:val="28"/>
          <w:szCs w:val="28"/>
        </w:rPr>
        <w:t xml:space="preserve"> регламент предоставления муниципальной услуги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p>
    <w:p w14:paraId="69923DE6" w14:textId="77777777" w:rsidR="00F645CE" w:rsidRPr="0027733A" w:rsidRDefault="00F645CE" w:rsidP="00F645CE">
      <w:pPr>
        <w:tabs>
          <w:tab w:val="left" w:pos="3686"/>
        </w:tabs>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14:paraId="2A5D8E07" w14:textId="77777777" w:rsidR="00F645CE" w:rsidRPr="0027733A" w:rsidRDefault="00F645CE" w:rsidP="00F645CE">
      <w:pPr>
        <w:tabs>
          <w:tab w:val="left" w:pos="368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val="en-US" w:eastAsia="ru-RU"/>
        </w:rPr>
        <w:t>I</w:t>
      </w:r>
      <w:r w:rsidRPr="0027733A">
        <w:rPr>
          <w:rFonts w:ascii="Times New Roman" w:eastAsia="Times New Roman" w:hAnsi="Times New Roman" w:cs="Times New Roman"/>
          <w:b/>
          <w:sz w:val="28"/>
          <w:szCs w:val="28"/>
          <w:lang w:eastAsia="ru-RU"/>
        </w:rPr>
        <w:t>. Общие положения</w:t>
      </w:r>
    </w:p>
    <w:p w14:paraId="621E647A" w14:textId="77777777" w:rsidR="00F645CE" w:rsidRPr="0027733A" w:rsidRDefault="00F645CE" w:rsidP="00F645CE">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p>
    <w:p w14:paraId="43019687" w14:textId="77777777" w:rsidR="00F645CE" w:rsidRPr="0027733A" w:rsidRDefault="00F645CE" w:rsidP="00F645CE">
      <w:pPr>
        <w:spacing w:after="0" w:line="240" w:lineRule="auto"/>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Предмет регулирования административного регламента</w:t>
      </w:r>
    </w:p>
    <w:p w14:paraId="2EF89CB3" w14:textId="77777777" w:rsidR="00F645CE" w:rsidRPr="0027733A" w:rsidRDefault="00F645CE" w:rsidP="00F645CE">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14:paraId="12A048D6" w14:textId="77777777" w:rsidR="00F645CE" w:rsidRPr="0027733A" w:rsidRDefault="00F645CE" w:rsidP="00F645C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xml:space="preserve">1. Административный регламент предоставления муниципальной услуги по признанию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(далее также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городского поселения Федоровский (далее – «Уполномоченный орган») в соответствии с требованиями Федерального закона от 27 июля 2010 года №210-ФЗ «Об организации предоставления государственных и муниципальных услуг» (далее – «Федеральный закон №210-ФЗ»), а также порядок взаимодействия Уполномоченного органа с заявителями, органами власти и организациями при предоставлении муниципальной услуги. </w:t>
      </w:r>
    </w:p>
    <w:p w14:paraId="2A16E9FF" w14:textId="77777777" w:rsidR="00F645CE" w:rsidRPr="0027733A" w:rsidRDefault="00F645CE" w:rsidP="00F645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14:paraId="4C1BB494" w14:textId="77777777" w:rsidR="00F645CE" w:rsidRPr="0027733A" w:rsidRDefault="00F645CE" w:rsidP="00F645CE">
      <w:pPr>
        <w:spacing w:after="0" w:line="240" w:lineRule="auto"/>
        <w:ind w:firstLine="709"/>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Круг заявителей</w:t>
      </w:r>
    </w:p>
    <w:p w14:paraId="5DEB5C8B" w14:textId="77777777" w:rsidR="00F645CE" w:rsidRPr="0027733A" w:rsidRDefault="00F645CE" w:rsidP="00F645CE">
      <w:pPr>
        <w:spacing w:after="0" w:line="240" w:lineRule="auto"/>
        <w:ind w:firstLine="709"/>
        <w:jc w:val="center"/>
        <w:rPr>
          <w:rFonts w:ascii="Times New Roman" w:eastAsia="Times New Roman" w:hAnsi="Times New Roman" w:cs="Times New Roman"/>
          <w:sz w:val="28"/>
          <w:szCs w:val="28"/>
          <w:lang w:eastAsia="ru-RU"/>
        </w:rPr>
      </w:pPr>
    </w:p>
    <w:p w14:paraId="294A24FA" w14:textId="77777777" w:rsidR="00F645CE" w:rsidRPr="0027733A" w:rsidRDefault="00F645CE" w:rsidP="00F645CE">
      <w:pPr>
        <w:tabs>
          <w:tab w:val="right" w:pos="9071"/>
        </w:tabs>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ru-RU"/>
        </w:rPr>
      </w:pPr>
      <w:r w:rsidRPr="0027733A">
        <w:rPr>
          <w:rFonts w:ascii="Times New Roman" w:eastAsia="Times New Roman" w:hAnsi="Times New Roman" w:cs="Times New Roman"/>
          <w:sz w:val="28"/>
          <w:szCs w:val="28"/>
          <w:lang w:eastAsia="ru-RU"/>
        </w:rPr>
        <w:t>2. Заявителями на получение муниципальной услуги являются граждане, обратившиеся с заявлениями о признании их и членов их семьи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 городского поселения Федоровский (далее – «заявители», «граждане»).</w:t>
      </w:r>
    </w:p>
    <w:p w14:paraId="1C79548D"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14:paraId="75AD74DE"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A696C13" w14:textId="77777777" w:rsidR="00F645CE" w:rsidRPr="0027733A" w:rsidRDefault="00F645CE" w:rsidP="00F645C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Требования к порядку информирования о правилах предоставления муниципальной услуги</w:t>
      </w:r>
    </w:p>
    <w:p w14:paraId="5963DF74" w14:textId="77777777" w:rsidR="00F645CE" w:rsidRPr="0027733A" w:rsidRDefault="00F645CE" w:rsidP="00F645C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14:paraId="67805B13"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 xml:space="preserve">3. Информирование по вопросам предоставления муниципальной услуги, в том числе о порядке и сроках предоставления муниципальной услуги осуществляется специалистами отдела земельных и имущественных отношений управления ЖКХ, земельных и имущественных отношений администрации </w:t>
      </w:r>
      <w:r w:rsidRPr="0027733A">
        <w:rPr>
          <w:rFonts w:ascii="Times New Roman" w:eastAsia="Calibri" w:hAnsi="Times New Roman" w:cs="Times New Roman"/>
          <w:sz w:val="28"/>
          <w:szCs w:val="28"/>
        </w:rPr>
        <w:lastRenderedPageBreak/>
        <w:t>городского поселения Федоровский (далее – «Отдел»)</w:t>
      </w:r>
      <w:r w:rsidRPr="0027733A">
        <w:rPr>
          <w:rFonts w:ascii="Times New Roman" w:eastAsia="Calibri" w:hAnsi="Times New Roman" w:cs="Times New Roman"/>
          <w:i/>
          <w:sz w:val="28"/>
          <w:szCs w:val="28"/>
        </w:rPr>
        <w:t xml:space="preserve"> </w:t>
      </w:r>
      <w:r w:rsidRPr="0027733A">
        <w:rPr>
          <w:rFonts w:ascii="Times New Roman" w:eastAsia="Calibri" w:hAnsi="Times New Roman" w:cs="Times New Roman"/>
          <w:sz w:val="28"/>
          <w:szCs w:val="28"/>
        </w:rPr>
        <w:t>в следующих формах (по выбору заявителя):</w:t>
      </w:r>
    </w:p>
    <w:p w14:paraId="4232E45C"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устной (при личном обращении и по телефону);</w:t>
      </w:r>
    </w:p>
    <w:p w14:paraId="356F6BF3"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письменной (при письменном обращении по почте, электронной почте);</w:t>
      </w:r>
    </w:p>
    <w:p w14:paraId="0E8D0A8B"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на информационном стенде Уполномоченного органа в месте предоставления муниципальной услуги, в форме информационных (текстовых) материалов;</w:t>
      </w:r>
    </w:p>
    <w:p w14:paraId="53DA31FD"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 xml:space="preserve">посредством информационно-телекоммуникационной сети «Интернет» в форме информационных материалов: </w:t>
      </w:r>
    </w:p>
    <w:p w14:paraId="74BC994A"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7733A">
        <w:rPr>
          <w:rFonts w:ascii="Times New Roman" w:eastAsia="Calibri" w:hAnsi="Times New Roman" w:cs="Times New Roman"/>
          <w:sz w:val="28"/>
          <w:szCs w:val="28"/>
          <w:lang w:eastAsia="ru-RU"/>
        </w:rPr>
        <w:t xml:space="preserve">на официальном сайте органов местного самоуправления городского </w:t>
      </w:r>
      <w:r w:rsidRPr="0027733A">
        <w:rPr>
          <w:rFonts w:ascii="Times New Roman" w:eastAsia="Calibri" w:hAnsi="Times New Roman" w:cs="Times New Roman"/>
          <w:color w:val="000000"/>
          <w:sz w:val="28"/>
          <w:szCs w:val="28"/>
          <w:lang w:eastAsia="ru-RU"/>
        </w:rPr>
        <w:t>поселения Федоровский https://</w:t>
      </w:r>
      <w:hyperlink r:id="rId5" w:history="1">
        <w:r w:rsidRPr="0027733A">
          <w:rPr>
            <w:rFonts w:ascii="Times New Roman" w:eastAsia="Calibri" w:hAnsi="Times New Roman" w:cs="Times New Roman"/>
            <w:color w:val="000000"/>
            <w:sz w:val="28"/>
            <w:szCs w:val="28"/>
            <w:lang w:eastAsia="ru-RU" w:bidi="en-US"/>
          </w:rPr>
          <w:t>адмфедоровский.</w:t>
        </w:r>
      </w:hyperlink>
      <w:r w:rsidRPr="0027733A">
        <w:rPr>
          <w:rFonts w:ascii="Times New Roman" w:eastAsia="Calibri" w:hAnsi="Times New Roman" w:cs="Times New Roman"/>
          <w:color w:val="000000"/>
          <w:sz w:val="28"/>
          <w:szCs w:val="28"/>
          <w:lang w:eastAsia="ru-RU" w:bidi="en-US"/>
        </w:rPr>
        <w:t>рф</w:t>
      </w:r>
      <w:r w:rsidRPr="0027733A">
        <w:rPr>
          <w:rFonts w:ascii="Times New Roman" w:eastAsia="Calibri" w:hAnsi="Times New Roman" w:cs="Times New Roman"/>
          <w:color w:val="000000"/>
          <w:sz w:val="28"/>
          <w:szCs w:val="28"/>
          <w:lang w:eastAsia="ru-RU"/>
        </w:rPr>
        <w:t xml:space="preserve"> (далее – «официальный сайт»);</w:t>
      </w:r>
    </w:p>
    <w:p w14:paraId="025198AF"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w:t>
      </w:r>
      <w:hyperlink r:id="rId6" w:history="1">
        <w:r w:rsidRPr="0027733A">
          <w:rPr>
            <w:rFonts w:ascii="Times New Roman" w:eastAsia="Calibri" w:hAnsi="Times New Roman" w:cs="Times New Roman"/>
            <w:sz w:val="28"/>
            <w:szCs w:val="28"/>
          </w:rPr>
          <w:t>www.gosuslugi.ru</w:t>
        </w:r>
      </w:hyperlink>
      <w:r w:rsidRPr="0027733A">
        <w:rPr>
          <w:rFonts w:ascii="Times New Roman" w:eastAsia="Calibri" w:hAnsi="Times New Roman" w:cs="Times New Roman"/>
          <w:sz w:val="28"/>
          <w:szCs w:val="28"/>
        </w:rPr>
        <w:t xml:space="preserve"> (далее – «Единый портал»).</w:t>
      </w:r>
    </w:p>
    <w:p w14:paraId="0F5B1B2A"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4. Информирование заявителей о ходе предоставления муниципальной услуги осуществляется специалистами Отдела в следующих формах (по выбору заявителя):</w:t>
      </w:r>
    </w:p>
    <w:p w14:paraId="352DC678"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устной (при личном обращении и по телефону);</w:t>
      </w:r>
    </w:p>
    <w:p w14:paraId="3823BA84"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письменной (при письменном обращении по почте, электронной почте);</w:t>
      </w:r>
    </w:p>
    <w:p w14:paraId="4DB73A63"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посредством Единого портала.</w:t>
      </w:r>
    </w:p>
    <w:p w14:paraId="0947B90A"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 xml:space="preserve">5.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w:t>
      </w:r>
      <w:r w:rsidRPr="0027733A">
        <w:rPr>
          <w:rFonts w:ascii="Times New Roman" w:eastAsia="Times New Roman" w:hAnsi="Times New Roman" w:cs="Times New Roman"/>
          <w:sz w:val="28"/>
          <w:szCs w:val="28"/>
          <w:lang w:eastAsia="ru-RU"/>
        </w:rPr>
        <w:t xml:space="preserve">специалисты Отдела, участвующие в предоставлении муниципальной услуги, </w:t>
      </w:r>
      <w:r w:rsidRPr="0027733A">
        <w:rPr>
          <w:rFonts w:ascii="Times New Roman" w:eastAsia="Calibri" w:hAnsi="Times New Roman" w:cs="Times New Roman"/>
          <w:sz w:val="28"/>
          <w:szCs w:val="28"/>
        </w:rPr>
        <w:t>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14:paraId="1F927CA4"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14:paraId="51C46868"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14:paraId="76E64CE6"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6. При информировании в письменной форме, в том числе электронной, ответ на обращение должен содержать фамилию, инициалы и номер телефона исполнителя и направляться заявителю в срок не более 30 календарных дней со дня регистрации обращения.</w:t>
      </w:r>
    </w:p>
    <w:p w14:paraId="7C20FBB4"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27733A">
        <w:rPr>
          <w:rFonts w:ascii="Times New Roman" w:eastAsia="Calibri" w:hAnsi="Times New Roman" w:cs="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14:paraId="186514D1"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27733A">
        <w:rPr>
          <w:rFonts w:ascii="Times New Roman" w:eastAsia="Calibri" w:hAnsi="Times New Roman" w:cs="Times New Roman"/>
          <w:sz w:val="28"/>
          <w:szCs w:val="28"/>
          <w:lang w:eastAsia="ru-RU"/>
        </w:rPr>
        <w:t xml:space="preserve">7. Для получения информации по вопросам предоставления муниципальной услуги, о ходе предоставления муниципальной услуги, посредством Единого </w:t>
      </w:r>
      <w:r w:rsidRPr="0027733A">
        <w:rPr>
          <w:rFonts w:ascii="Times New Roman" w:eastAsia="Calibri" w:hAnsi="Times New Roman" w:cs="Times New Roman"/>
          <w:sz w:val="28"/>
          <w:szCs w:val="28"/>
          <w:lang w:eastAsia="ru-RU"/>
        </w:rPr>
        <w:lastRenderedPageBreak/>
        <w:t>портала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14:paraId="78DC431B"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8. Информирование заявителей по вопросам предоставления муниципальной услуги, а также по иным вопросам, связанным с предоставлением муниципальной услуги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его структурными подразделениями (далее – «Многофункциональный центр») осуществляется в соответствии с заключенным соглашением и регламентом его работы.</w:t>
      </w:r>
    </w:p>
    <w:p w14:paraId="350750F4"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lang w:eastAsia="ru-RU"/>
        </w:rPr>
        <w:t xml:space="preserve">9. Информация о правилах предоставления муниципальной услуги, в том числе о порядке и сроках ее предоставления, размещенная на Едином портале, на официальном сайте предоставляется заявителю бесплатно. </w:t>
      </w:r>
    </w:p>
    <w:p w14:paraId="74B97B14"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AB39153"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27733A">
        <w:rPr>
          <w:rFonts w:ascii="Times New Roman" w:eastAsia="Calibri" w:hAnsi="Times New Roman" w:cs="Times New Roman"/>
          <w:sz w:val="28"/>
          <w:szCs w:val="28"/>
          <w:lang w:eastAsia="ru-RU"/>
        </w:rPr>
        <w:t>10. Способы получения информации заявителями о местах нахождения и графиках работы органов государственной власти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14:paraId="25DAD5BA"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7733A">
        <w:rPr>
          <w:rFonts w:ascii="Times New Roman" w:eastAsia="Calibri" w:hAnsi="Times New Roman" w:cs="Times New Roman"/>
          <w:bCs/>
          <w:sz w:val="28"/>
          <w:szCs w:val="28"/>
          <w:lang w:eastAsia="ru-RU"/>
        </w:rPr>
        <w:t xml:space="preserve">1) Управления Министерства внутренних дел Российской Федерации по Ханты-Мансийскому автономному округу – Югре на официальном сайте: https://86.мвд.рф/; </w:t>
      </w:r>
    </w:p>
    <w:p w14:paraId="5745F95D"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bCs/>
          <w:sz w:val="28"/>
          <w:szCs w:val="28"/>
          <w:lang w:eastAsia="ru-RU"/>
        </w:rPr>
        <w:t xml:space="preserve">2) </w:t>
      </w:r>
      <w:r w:rsidRPr="0027733A">
        <w:rPr>
          <w:rFonts w:ascii="Times New Roman" w:eastAsia="Calibri" w:hAnsi="Times New Roman" w:cs="Times New Roman"/>
          <w:sz w:val="28"/>
          <w:szCs w:val="28"/>
          <w:lang w:eastAsia="ru-RU"/>
        </w:rPr>
        <w:t>Управления Федеральной службы государственной регистрации, кадастра и картографии по Ханты-Мансийскому автономному округу – Югре на официальном сайте: https://rosreestr.gov.ru/;</w:t>
      </w:r>
    </w:p>
    <w:p w14:paraId="327C58DA"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 xml:space="preserve">3) Управления Федеральной налоговой службы </w:t>
      </w:r>
      <w:r w:rsidRPr="0027733A">
        <w:rPr>
          <w:rFonts w:ascii="Times New Roman" w:eastAsia="Calibri" w:hAnsi="Times New Roman" w:cs="Times New Roman"/>
          <w:bCs/>
          <w:sz w:val="28"/>
          <w:szCs w:val="28"/>
          <w:lang w:eastAsia="ru-RU"/>
        </w:rPr>
        <w:t>по Ханты-Мансийскому автономному округу – Югре</w:t>
      </w:r>
      <w:r w:rsidRPr="0027733A">
        <w:rPr>
          <w:rFonts w:ascii="Times New Roman" w:eastAsia="Calibri" w:hAnsi="Times New Roman" w:cs="Times New Roman"/>
          <w:sz w:val="28"/>
          <w:szCs w:val="28"/>
          <w:lang w:eastAsia="ru-RU"/>
        </w:rPr>
        <w:t xml:space="preserve"> на официальном сайте: https://www.nalog.gov.ru/rn86/; </w:t>
      </w:r>
    </w:p>
    <w:p w14:paraId="67696488"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7733A">
        <w:rPr>
          <w:rFonts w:ascii="Times New Roman" w:eastAsia="Calibri" w:hAnsi="Times New Roman" w:cs="Times New Roman"/>
          <w:sz w:val="28"/>
          <w:szCs w:val="28"/>
          <w:lang w:eastAsia="ru-RU"/>
        </w:rPr>
        <w:t xml:space="preserve">4) </w:t>
      </w:r>
      <w:r w:rsidRPr="0027733A">
        <w:rPr>
          <w:rFonts w:ascii="Times New Roman" w:eastAsia="Calibri" w:hAnsi="Times New Roman" w:cs="Times New Roman"/>
          <w:bCs/>
          <w:sz w:val="28"/>
          <w:szCs w:val="28"/>
          <w:lang w:eastAsia="ru-RU"/>
        </w:rPr>
        <w:t>Управления ГИБДД УМВД России по Ханты-Мансийскому автономному округу – Югре на официальном сайте:</w:t>
      </w:r>
      <w:r w:rsidRPr="0027733A">
        <w:rPr>
          <w:rFonts w:ascii="Times New Roman" w:eastAsia="Calibri" w:hAnsi="Times New Roman" w:cs="Times New Roman"/>
          <w:sz w:val="28"/>
          <w:szCs w:val="28"/>
          <w:lang w:eastAsia="ru-RU"/>
        </w:rPr>
        <w:t xml:space="preserve"> </w:t>
      </w:r>
      <w:hyperlink r:id="rId7" w:history="1">
        <w:r w:rsidRPr="0027733A">
          <w:rPr>
            <w:rFonts w:ascii="Times New Roman" w:eastAsia="Calibri" w:hAnsi="Times New Roman" w:cs="Times New Roman"/>
            <w:bCs/>
            <w:sz w:val="28"/>
            <w:szCs w:val="28"/>
            <w:lang w:eastAsia="ru-RU"/>
          </w:rPr>
          <w:t>https://гибдд.рф/r/86</w:t>
        </w:r>
      </w:hyperlink>
      <w:r w:rsidRPr="0027733A">
        <w:rPr>
          <w:rFonts w:ascii="Times New Roman" w:eastAsia="Calibri" w:hAnsi="Times New Roman" w:cs="Times New Roman"/>
          <w:bCs/>
          <w:sz w:val="28"/>
          <w:szCs w:val="28"/>
          <w:lang w:eastAsia="ru-RU"/>
        </w:rPr>
        <w:t>;</w:t>
      </w:r>
    </w:p>
    <w:p w14:paraId="51429E3B"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 xml:space="preserve">5) Отделение Пенсионного фонда Российской Федерации по Ханты-Мансийскому автономному округу – Югре на официальном сайте: http://www.pfrf.ru/; </w:t>
      </w:r>
    </w:p>
    <w:p w14:paraId="03BD1BB3"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 xml:space="preserve">6) Департамента недропользования и природных ресурсов Ханты-Мансийского автономного округа – Югры на официальном сайте: </w:t>
      </w:r>
      <w:hyperlink w:history="1">
        <w:r w:rsidRPr="0027733A">
          <w:rPr>
            <w:rFonts w:ascii="Times New Roman" w:eastAsia="Calibri" w:hAnsi="Times New Roman" w:cs="Times New Roman"/>
            <w:sz w:val="28"/>
            <w:szCs w:val="28"/>
            <w:lang w:eastAsia="ru-RU"/>
          </w:rPr>
          <w:t>https://</w:t>
        </w:r>
        <w:r w:rsidRPr="0027733A">
          <w:rPr>
            <w:rFonts w:ascii="Times New Roman" w:eastAsia="Times New Roman" w:hAnsi="Times New Roman" w:cs="Times New Roman"/>
            <w:sz w:val="24"/>
            <w:szCs w:val="24"/>
            <w:lang w:eastAsia="ru-RU"/>
          </w:rPr>
          <w:t xml:space="preserve"> </w:t>
        </w:r>
        <w:r w:rsidRPr="0027733A">
          <w:rPr>
            <w:rFonts w:ascii="Times New Roman" w:eastAsia="Calibri" w:hAnsi="Times New Roman" w:cs="Times New Roman"/>
            <w:sz w:val="28"/>
            <w:szCs w:val="28"/>
            <w:lang w:eastAsia="ru-RU"/>
          </w:rPr>
          <w:t>depprirod.admhmao.ru</w:t>
        </w:r>
      </w:hyperlink>
      <w:r w:rsidRPr="0027733A">
        <w:rPr>
          <w:rFonts w:ascii="Times New Roman" w:eastAsia="Calibri" w:hAnsi="Times New Roman" w:cs="Times New Roman"/>
          <w:sz w:val="28"/>
          <w:szCs w:val="28"/>
          <w:lang w:eastAsia="ru-RU"/>
        </w:rPr>
        <w:t>/;</w:t>
      </w:r>
    </w:p>
    <w:p w14:paraId="08DC427A"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7733A">
        <w:rPr>
          <w:rFonts w:ascii="Times New Roman" w:eastAsia="Calibri" w:hAnsi="Times New Roman" w:cs="Times New Roman"/>
          <w:bCs/>
          <w:sz w:val="28"/>
          <w:szCs w:val="28"/>
          <w:lang w:eastAsia="ru-RU"/>
        </w:rPr>
        <w:t>7) Ветеринарной службы Ханты-Мансийского автономного округа – Югры на официальном сайте:</w:t>
      </w:r>
      <w:r w:rsidRPr="0027733A">
        <w:rPr>
          <w:rFonts w:ascii="Times New Roman" w:eastAsia="Times New Roman" w:hAnsi="Times New Roman" w:cs="Times New Roman"/>
          <w:sz w:val="24"/>
          <w:szCs w:val="24"/>
          <w:lang w:eastAsia="ru-RU"/>
        </w:rPr>
        <w:t xml:space="preserve"> </w:t>
      </w:r>
      <w:r w:rsidRPr="0027733A">
        <w:rPr>
          <w:rFonts w:ascii="Times New Roman" w:eastAsia="Calibri" w:hAnsi="Times New Roman" w:cs="Times New Roman"/>
          <w:bCs/>
          <w:sz w:val="28"/>
          <w:szCs w:val="28"/>
          <w:lang w:eastAsia="ru-RU"/>
        </w:rPr>
        <w:t>https://vetsl.admhmao.ru/;</w:t>
      </w:r>
    </w:p>
    <w:p w14:paraId="04EEE863"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7733A">
        <w:rPr>
          <w:rFonts w:ascii="Times New Roman" w:eastAsia="Calibri" w:hAnsi="Times New Roman" w:cs="Times New Roman"/>
          <w:bCs/>
          <w:sz w:val="28"/>
          <w:szCs w:val="28"/>
          <w:lang w:eastAsia="ru-RU"/>
        </w:rPr>
        <w:t xml:space="preserve">8) Службы государственного надзора за техническим состоянием самоходных машин и других видов техники Ханты-Мансийского автономного округа – Югры на официальном сайте: </w:t>
      </w:r>
      <w:hyperlink r:id="rId8" w:history="1">
        <w:r w:rsidRPr="0027733A">
          <w:rPr>
            <w:rFonts w:ascii="Times New Roman" w:eastAsia="Calibri" w:hAnsi="Times New Roman" w:cs="Times New Roman"/>
            <w:bCs/>
            <w:sz w:val="28"/>
            <w:szCs w:val="28"/>
            <w:lang w:eastAsia="ru-RU"/>
          </w:rPr>
          <w:t>https://gtn.admhmao.ru/</w:t>
        </w:r>
      </w:hyperlink>
      <w:r w:rsidRPr="0027733A">
        <w:rPr>
          <w:rFonts w:ascii="Times New Roman" w:eastAsia="Calibri" w:hAnsi="Times New Roman" w:cs="Times New Roman"/>
          <w:bCs/>
          <w:sz w:val="28"/>
          <w:szCs w:val="28"/>
          <w:lang w:eastAsia="ru-RU"/>
        </w:rPr>
        <w:t>;</w:t>
      </w:r>
    </w:p>
    <w:p w14:paraId="5C55DBEE"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27733A">
        <w:rPr>
          <w:rFonts w:ascii="Times New Roman" w:eastAsia="Calibri" w:hAnsi="Times New Roman" w:cs="Times New Roman"/>
          <w:sz w:val="28"/>
          <w:szCs w:val="28"/>
          <w:lang w:eastAsia="ru-RU"/>
        </w:rPr>
        <w:lastRenderedPageBreak/>
        <w:t xml:space="preserve">9) </w:t>
      </w:r>
      <w:r w:rsidRPr="0027733A">
        <w:rPr>
          <w:rFonts w:ascii="Times New Roman" w:eastAsia="Calibri" w:hAnsi="Times New Roman" w:cs="Times New Roman"/>
          <w:bCs/>
          <w:sz w:val="28"/>
          <w:szCs w:val="28"/>
          <w:lang w:eastAsia="ru-RU"/>
        </w:rPr>
        <w:t>Управления социальной защиты населения по г.Сургуту и Сургутскому району Департамента социального развития Ханты-Мансийского автономного округа – Югры на официальном сайте:</w:t>
      </w:r>
      <w:r w:rsidRPr="0027733A">
        <w:rPr>
          <w:rFonts w:ascii="Times New Roman" w:eastAsia="Times New Roman" w:hAnsi="Times New Roman" w:cs="Times New Roman"/>
          <w:sz w:val="24"/>
          <w:szCs w:val="24"/>
          <w:lang w:eastAsia="ru-RU"/>
        </w:rPr>
        <w:t xml:space="preserve"> </w:t>
      </w:r>
      <w:r w:rsidRPr="0027733A">
        <w:rPr>
          <w:rFonts w:ascii="Times New Roman" w:eastAsia="Calibri" w:hAnsi="Times New Roman" w:cs="Times New Roman"/>
          <w:bCs/>
          <w:sz w:val="28"/>
          <w:szCs w:val="28"/>
          <w:lang w:eastAsia="ru-RU"/>
        </w:rPr>
        <w:t>http://csvhmao.ru/;</w:t>
      </w:r>
    </w:p>
    <w:p w14:paraId="64E31B9D" w14:textId="77777777" w:rsidR="00F645CE" w:rsidRPr="0027733A" w:rsidRDefault="00F645CE" w:rsidP="00F645C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sz w:val="28"/>
          <w:szCs w:val="28"/>
          <w:lang w:eastAsia="ru-RU"/>
        </w:rPr>
        <w:t xml:space="preserve">10) бюджетного учреждения Ханты-Мансийского автономного округа – Югры «Центр имущественных отношений» </w:t>
      </w:r>
      <w:r w:rsidRPr="0027733A">
        <w:rPr>
          <w:rFonts w:ascii="Times New Roman" w:eastAsia="Times New Roman" w:hAnsi="Times New Roman" w:cs="Times New Roman"/>
          <w:bCs/>
          <w:sz w:val="28"/>
          <w:szCs w:val="28"/>
          <w:lang w:eastAsia="ru-RU"/>
        </w:rPr>
        <w:t xml:space="preserve">на официальном сайте: </w:t>
      </w:r>
      <w:hyperlink r:id="rId9" w:history="1">
        <w:r w:rsidRPr="0027733A">
          <w:rPr>
            <w:rFonts w:ascii="Times New Roman" w:eastAsia="Times New Roman" w:hAnsi="Times New Roman" w:cs="Times New Roman"/>
            <w:bCs/>
            <w:sz w:val="28"/>
            <w:szCs w:val="28"/>
            <w:lang w:eastAsia="ru-RU"/>
          </w:rPr>
          <w:t>https://cio-hmao.ru/</w:t>
        </w:r>
      </w:hyperlink>
      <w:r w:rsidRPr="0027733A">
        <w:rPr>
          <w:rFonts w:ascii="Times New Roman" w:eastAsia="Times New Roman" w:hAnsi="Times New Roman" w:cs="Times New Roman"/>
          <w:bCs/>
          <w:sz w:val="28"/>
          <w:szCs w:val="28"/>
          <w:lang w:eastAsia="ru-RU"/>
        </w:rPr>
        <w:t>;</w:t>
      </w:r>
    </w:p>
    <w:p w14:paraId="77A75449" w14:textId="77777777" w:rsidR="00F645CE" w:rsidRPr="0027733A" w:rsidRDefault="00F645CE" w:rsidP="00F645C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11) Главного управления МЧС России по Ханты-Мансийскому автономному округу – Югре на официальном сайте</w:t>
      </w:r>
      <w:r w:rsidRPr="0027733A">
        <w:rPr>
          <w:rFonts w:ascii="Times New Roman" w:eastAsia="Times New Roman" w:hAnsi="Times New Roman" w:cs="Times New Roman"/>
          <w:sz w:val="24"/>
          <w:szCs w:val="24"/>
          <w:lang w:eastAsia="ru-RU"/>
        </w:rPr>
        <w:t xml:space="preserve"> </w:t>
      </w:r>
      <w:r w:rsidRPr="0027733A">
        <w:rPr>
          <w:rFonts w:ascii="Times New Roman" w:eastAsia="Times New Roman" w:hAnsi="Times New Roman" w:cs="Times New Roman"/>
          <w:bCs/>
          <w:sz w:val="28"/>
          <w:szCs w:val="28"/>
          <w:lang w:eastAsia="ru-RU"/>
        </w:rPr>
        <w:t>https://86.mchs.gov.ru/;</w:t>
      </w:r>
    </w:p>
    <w:p w14:paraId="69597731"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12)</w:t>
      </w:r>
      <w:r w:rsidRPr="0027733A">
        <w:rPr>
          <w:rFonts w:ascii="Times New Roman" w:eastAsia="Calibri" w:hAnsi="Times New Roman" w:cs="Times New Roman"/>
          <w:i/>
          <w:sz w:val="28"/>
          <w:szCs w:val="28"/>
          <w:lang w:eastAsia="ru-RU"/>
        </w:rPr>
        <w:t xml:space="preserve"> </w:t>
      </w:r>
      <w:r w:rsidRPr="0027733A">
        <w:rPr>
          <w:rFonts w:ascii="Times New Roman" w:eastAsia="Calibri" w:hAnsi="Times New Roman" w:cs="Times New Roman"/>
          <w:sz w:val="28"/>
          <w:szCs w:val="28"/>
          <w:lang w:eastAsia="ru-RU"/>
        </w:rPr>
        <w:t xml:space="preserve">Многофункционального центра и его структурных подразделений на портале Многофункционального центра: </w:t>
      </w:r>
      <w:hyperlink r:id="rId10" w:history="1">
        <w:r w:rsidRPr="0027733A">
          <w:rPr>
            <w:rFonts w:ascii="Times New Roman" w:eastAsia="Calibri" w:hAnsi="Times New Roman" w:cs="Times New Roman"/>
            <w:sz w:val="28"/>
            <w:szCs w:val="24"/>
            <w:lang w:eastAsia="ru-RU"/>
          </w:rPr>
          <w:t>https://mfc.admhmao.ru/</w:t>
        </w:r>
      </w:hyperlink>
      <w:r w:rsidRPr="0027733A">
        <w:rPr>
          <w:rFonts w:ascii="Times New Roman" w:eastAsia="Calibri" w:hAnsi="Times New Roman" w:cs="Times New Roman"/>
          <w:sz w:val="28"/>
          <w:szCs w:val="28"/>
          <w:lang w:eastAsia="ru-RU"/>
        </w:rPr>
        <w:t>.</w:t>
      </w:r>
    </w:p>
    <w:p w14:paraId="283E8A9D"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11. Информация о месте нахождения и графике работы Уполномоченного органа, его структурного подразделения, обеспечивающего предоставление муниципальной услуги,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Едином портале, а также может быть получена по телефону.</w:t>
      </w:r>
    </w:p>
    <w:p w14:paraId="02586D86"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12. На информационных стендах, находящихся в местах предоставления муниципальной услуги, в информационно-телекоммуникационной сети «Интернет»</w:t>
      </w:r>
      <w:r w:rsidRPr="0027733A">
        <w:rPr>
          <w:rFonts w:ascii="Times New Roman" w:eastAsia="Times New Roman" w:hAnsi="Times New Roman" w:cs="Times New Roman"/>
          <w:sz w:val="24"/>
          <w:szCs w:val="28"/>
          <w:lang w:eastAsia="ru-RU"/>
        </w:rPr>
        <w:t xml:space="preserve"> </w:t>
      </w:r>
      <w:r w:rsidRPr="0027733A">
        <w:rPr>
          <w:rFonts w:ascii="Times New Roman" w:eastAsia="Times New Roman" w:hAnsi="Times New Roman" w:cs="Times New Roman"/>
          <w:sz w:val="28"/>
          <w:szCs w:val="28"/>
          <w:lang w:eastAsia="ru-RU"/>
        </w:rPr>
        <w:t>(на официальном сайте, на Едином портале)</w:t>
      </w:r>
      <w:r w:rsidRPr="0027733A">
        <w:rPr>
          <w:rFonts w:ascii="Times New Roman" w:eastAsia="Times New Roman" w:hAnsi="Times New Roman" w:cs="Times New Roman"/>
          <w:sz w:val="24"/>
          <w:szCs w:val="28"/>
          <w:lang w:eastAsia="ru-RU"/>
        </w:rPr>
        <w:t xml:space="preserve"> </w:t>
      </w:r>
      <w:r w:rsidRPr="0027733A">
        <w:rPr>
          <w:rFonts w:ascii="Times New Roman" w:eastAsia="Calibri" w:hAnsi="Times New Roman" w:cs="Times New Roman"/>
          <w:sz w:val="28"/>
          <w:szCs w:val="28"/>
          <w:lang w:eastAsia="ru-RU"/>
        </w:rPr>
        <w:t>размещается следующая информация:</w:t>
      </w:r>
    </w:p>
    <w:p w14:paraId="156E61E8"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 Многофункционального центра);</w:t>
      </w:r>
    </w:p>
    <w:p w14:paraId="46AECBE9"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перечень нормативных правовых актов, регулирующих предоставление муниципальной услуги;</w:t>
      </w:r>
    </w:p>
    <w:p w14:paraId="3AD19731"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досудебный (внесудебный) порядок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14:paraId="15A1FBB5"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бланк заявления о предоставлении муниципальной услуги и образец его заполнения.</w:t>
      </w:r>
    </w:p>
    <w:p w14:paraId="02421E7B"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13. В случае внесения изменений в порядок предоставления муниципальной услуги специалист Отдела в срок, не превышающий 3 рабочих дня</w:t>
      </w:r>
      <w:r w:rsidRPr="0027733A">
        <w:rPr>
          <w:rFonts w:ascii="Times New Roman" w:eastAsia="Times New Roman" w:hAnsi="Times New Roman" w:cs="Times New Roman"/>
          <w:i/>
          <w:sz w:val="28"/>
          <w:szCs w:val="28"/>
          <w:lang w:eastAsia="ru-RU"/>
        </w:rPr>
        <w:t xml:space="preserve"> </w:t>
      </w:r>
      <w:r w:rsidRPr="0027733A">
        <w:rPr>
          <w:rFonts w:ascii="Times New Roman" w:eastAsia="Times New Roman" w:hAnsi="Times New Roman" w:cs="Times New Roman"/>
          <w:sz w:val="28"/>
          <w:szCs w:val="28"/>
          <w:lang w:eastAsia="ru-RU"/>
        </w:rPr>
        <w:t xml:space="preserve">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 а также осуществляет уведомление Многофункционального центра об изменении нормативных правовых актов, регулирующих отношения, возникающие в связи с предоставлением муниципальной услуги. </w:t>
      </w:r>
    </w:p>
    <w:p w14:paraId="3D98125A" w14:textId="77777777" w:rsidR="00F645CE" w:rsidRPr="0027733A" w:rsidRDefault="00F645CE" w:rsidP="00F645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14:paraId="0E04CCFC" w14:textId="77777777" w:rsidR="00F645CE" w:rsidRPr="0027733A" w:rsidRDefault="00F645CE" w:rsidP="00F645CE">
      <w:pPr>
        <w:spacing w:after="0" w:line="240" w:lineRule="auto"/>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val="en-US" w:eastAsia="ru-RU"/>
        </w:rPr>
        <w:t>II</w:t>
      </w:r>
      <w:r w:rsidRPr="0027733A">
        <w:rPr>
          <w:rFonts w:ascii="Times New Roman" w:eastAsia="Times New Roman" w:hAnsi="Times New Roman" w:cs="Times New Roman"/>
          <w:b/>
          <w:sz w:val="28"/>
          <w:szCs w:val="28"/>
          <w:lang w:eastAsia="ru-RU"/>
        </w:rPr>
        <w:t>. Стандарт предоставления муниципальной услуги</w:t>
      </w:r>
    </w:p>
    <w:p w14:paraId="69389232" w14:textId="77777777" w:rsidR="00F645CE" w:rsidRPr="0027733A" w:rsidRDefault="00F645CE" w:rsidP="00F645CE">
      <w:pPr>
        <w:tabs>
          <w:tab w:val="num" w:pos="2700"/>
        </w:tabs>
        <w:spacing w:after="0" w:line="240" w:lineRule="auto"/>
        <w:rPr>
          <w:rFonts w:ascii="Times New Roman" w:eastAsia="Times New Roman" w:hAnsi="Times New Roman" w:cs="Times New Roman"/>
          <w:sz w:val="28"/>
          <w:szCs w:val="28"/>
          <w:lang w:eastAsia="ru-RU"/>
        </w:rPr>
      </w:pPr>
    </w:p>
    <w:p w14:paraId="3A4D8046" w14:textId="77777777" w:rsidR="00F645CE" w:rsidRPr="0027733A" w:rsidRDefault="00F645CE" w:rsidP="00F645CE">
      <w:pPr>
        <w:tabs>
          <w:tab w:val="num" w:pos="540"/>
        </w:tabs>
        <w:spacing w:after="0" w:line="240" w:lineRule="auto"/>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Наименование муниципальной услуги</w:t>
      </w:r>
    </w:p>
    <w:p w14:paraId="4A3EDDCA" w14:textId="77777777" w:rsidR="00F645CE" w:rsidRPr="0027733A" w:rsidRDefault="00F645CE" w:rsidP="00F645CE">
      <w:pPr>
        <w:tabs>
          <w:tab w:val="num" w:pos="540"/>
        </w:tabs>
        <w:spacing w:after="0" w:line="240" w:lineRule="auto"/>
        <w:jc w:val="both"/>
        <w:rPr>
          <w:rFonts w:ascii="Times New Roman" w:eastAsia="Times New Roman" w:hAnsi="Times New Roman" w:cs="Times New Roman"/>
          <w:sz w:val="28"/>
          <w:szCs w:val="28"/>
          <w:lang w:eastAsia="ru-RU"/>
        </w:rPr>
      </w:pPr>
    </w:p>
    <w:p w14:paraId="68CF587C" w14:textId="77777777" w:rsidR="00F645CE" w:rsidRPr="0027733A" w:rsidRDefault="00F645CE" w:rsidP="00F645CE">
      <w:pPr>
        <w:tabs>
          <w:tab w:val="num" w:pos="540"/>
        </w:tabs>
        <w:spacing w:after="0" w:line="240" w:lineRule="auto"/>
        <w:ind w:firstLine="709"/>
        <w:jc w:val="both"/>
        <w:rPr>
          <w:rFonts w:ascii="Times New Roman" w:eastAsia="Times New Roman" w:hAnsi="Times New Roman" w:cs="Times New Roman"/>
          <w:bCs/>
          <w:sz w:val="28"/>
          <w:szCs w:val="28"/>
        </w:rPr>
      </w:pPr>
      <w:r w:rsidRPr="0027733A">
        <w:rPr>
          <w:rFonts w:ascii="Times New Roman" w:eastAsia="Times New Roman" w:hAnsi="Times New Roman" w:cs="Times New Roman"/>
          <w:bCs/>
          <w:sz w:val="28"/>
          <w:szCs w:val="28"/>
        </w:rPr>
        <w:lastRenderedPageBreak/>
        <w:t>14. 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муниципального жилищного фонда</w:t>
      </w:r>
      <w:r w:rsidRPr="0027733A">
        <w:rPr>
          <w:rFonts w:ascii="Times New Roman" w:eastAsia="Times New Roman" w:hAnsi="Times New Roman" w:cs="Times New Roman"/>
          <w:sz w:val="28"/>
          <w:szCs w:val="28"/>
          <w:lang w:eastAsia="ru-RU"/>
        </w:rPr>
        <w:t>.</w:t>
      </w:r>
    </w:p>
    <w:p w14:paraId="75827F89" w14:textId="77777777" w:rsidR="00F645CE" w:rsidRPr="0027733A" w:rsidRDefault="00F645CE" w:rsidP="00F645CE">
      <w:pPr>
        <w:tabs>
          <w:tab w:val="num" w:pos="540"/>
        </w:tabs>
        <w:spacing w:after="0" w:line="240" w:lineRule="auto"/>
        <w:ind w:firstLine="709"/>
        <w:jc w:val="both"/>
        <w:rPr>
          <w:rFonts w:ascii="Times New Roman" w:eastAsia="Times New Roman" w:hAnsi="Times New Roman" w:cs="Times New Roman"/>
          <w:sz w:val="28"/>
          <w:szCs w:val="28"/>
          <w:lang w:eastAsia="ru-RU"/>
        </w:rPr>
      </w:pPr>
    </w:p>
    <w:p w14:paraId="2A639997" w14:textId="77777777" w:rsidR="00F645CE" w:rsidRPr="0027733A" w:rsidRDefault="00F645CE" w:rsidP="00F645CE">
      <w:pPr>
        <w:tabs>
          <w:tab w:val="num" w:pos="540"/>
        </w:tabs>
        <w:spacing w:after="0" w:line="240" w:lineRule="auto"/>
        <w:jc w:val="center"/>
        <w:rPr>
          <w:rFonts w:ascii="Times New Roman" w:eastAsia="Times New Roman" w:hAnsi="Times New Roman" w:cs="Times New Roman"/>
          <w:b/>
          <w:sz w:val="28"/>
          <w:szCs w:val="28"/>
        </w:rPr>
      </w:pPr>
      <w:r w:rsidRPr="0027733A">
        <w:rPr>
          <w:rFonts w:ascii="Times New Roman" w:eastAsia="Times New Roman" w:hAnsi="Times New Roman" w:cs="Times New Roman"/>
          <w:b/>
          <w:sz w:val="28"/>
          <w:szCs w:val="28"/>
        </w:rPr>
        <w:t>Наименование органа местного самоуправления,</w:t>
      </w:r>
    </w:p>
    <w:p w14:paraId="4A080235" w14:textId="77777777" w:rsidR="00F645CE" w:rsidRPr="0027733A" w:rsidRDefault="00F645CE" w:rsidP="00F645CE">
      <w:pPr>
        <w:tabs>
          <w:tab w:val="num" w:pos="540"/>
        </w:tabs>
        <w:spacing w:after="0" w:line="240" w:lineRule="auto"/>
        <w:jc w:val="center"/>
        <w:rPr>
          <w:rFonts w:ascii="Times New Roman" w:eastAsia="Times New Roman" w:hAnsi="Times New Roman" w:cs="Times New Roman"/>
          <w:strike/>
          <w:sz w:val="28"/>
          <w:szCs w:val="28"/>
        </w:rPr>
      </w:pPr>
      <w:r w:rsidRPr="0027733A">
        <w:rPr>
          <w:rFonts w:ascii="Times New Roman" w:eastAsia="Times New Roman" w:hAnsi="Times New Roman" w:cs="Times New Roman"/>
          <w:b/>
          <w:sz w:val="28"/>
          <w:szCs w:val="28"/>
        </w:rPr>
        <w:t>предоставляющего муниципальную услугу</w:t>
      </w:r>
    </w:p>
    <w:p w14:paraId="3049889E" w14:textId="77777777" w:rsidR="00F645CE" w:rsidRPr="0027733A" w:rsidRDefault="00F645CE" w:rsidP="00F645CE">
      <w:pPr>
        <w:tabs>
          <w:tab w:val="num" w:pos="540"/>
        </w:tabs>
        <w:spacing w:after="0" w:line="240" w:lineRule="auto"/>
        <w:ind w:firstLine="709"/>
        <w:jc w:val="center"/>
        <w:rPr>
          <w:rFonts w:ascii="Times New Roman" w:eastAsia="Times New Roman" w:hAnsi="Times New Roman" w:cs="Times New Roman"/>
          <w:strike/>
          <w:sz w:val="28"/>
          <w:szCs w:val="28"/>
        </w:rPr>
      </w:pPr>
    </w:p>
    <w:p w14:paraId="100AD551" w14:textId="77777777" w:rsidR="00F645CE" w:rsidRPr="0027733A" w:rsidRDefault="00F645CE" w:rsidP="00F645CE">
      <w:pPr>
        <w:tabs>
          <w:tab w:val="num" w:pos="540"/>
        </w:tabs>
        <w:spacing w:after="0" w:line="240" w:lineRule="auto"/>
        <w:ind w:firstLine="709"/>
        <w:jc w:val="both"/>
        <w:rPr>
          <w:rFonts w:ascii="Times New Roman" w:eastAsia="Times New Roman" w:hAnsi="Times New Roman" w:cs="Times New Roman"/>
          <w:strike/>
          <w:sz w:val="28"/>
          <w:szCs w:val="28"/>
        </w:rPr>
      </w:pPr>
      <w:r w:rsidRPr="0027733A">
        <w:rPr>
          <w:rFonts w:ascii="Times New Roman" w:eastAsia="Times New Roman" w:hAnsi="Times New Roman" w:cs="Times New Roman"/>
          <w:sz w:val="28"/>
          <w:szCs w:val="28"/>
          <w:lang w:eastAsia="ru-RU"/>
        </w:rPr>
        <w:t>15. Органом, предоставляющим муниципальную услугу, является администрация городского поселения Федоровский.</w:t>
      </w:r>
    </w:p>
    <w:p w14:paraId="0AA63595" w14:textId="77777777" w:rsidR="00F645CE" w:rsidRPr="0027733A" w:rsidRDefault="00F645CE" w:rsidP="00F645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4"/>
          <w:szCs w:val="28"/>
          <w:lang w:eastAsia="ru-RU"/>
        </w:rPr>
      </w:pPr>
      <w:r w:rsidRPr="0027733A">
        <w:rPr>
          <w:rFonts w:ascii="Times New Roman" w:eastAsia="Times New Roman" w:hAnsi="Times New Roman" w:cs="Times New Roman"/>
          <w:sz w:val="28"/>
          <w:szCs w:val="28"/>
          <w:lang w:eastAsia="ru-RU"/>
        </w:rPr>
        <w:t xml:space="preserve">Непосредственное предоставление муниципальной услуги осуществляет структурное подразделение Уполномоченного органа </w:t>
      </w:r>
      <w:r w:rsidRPr="0027733A">
        <w:rPr>
          <w:rFonts w:ascii="Times New Roman" w:eastAsia="Calibri" w:hAnsi="Times New Roman" w:cs="Times New Roman"/>
          <w:sz w:val="28"/>
          <w:szCs w:val="28"/>
        </w:rPr>
        <w:t xml:space="preserve">отдел земельных и имущественных отношений управления ЖКХ, земельных и имущественных отношений администрации городского поселения Федоровский. </w:t>
      </w:r>
    </w:p>
    <w:p w14:paraId="25624E9A" w14:textId="77777777" w:rsidR="00F645CE" w:rsidRPr="0027733A" w:rsidRDefault="00F645CE" w:rsidP="00F645C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7733A">
        <w:rPr>
          <w:rFonts w:ascii="Times New Roman" w:eastAsia="Times New Roman" w:hAnsi="Times New Roman" w:cs="Times New Roman"/>
          <w:bCs/>
          <w:sz w:val="28"/>
          <w:szCs w:val="28"/>
        </w:rPr>
        <w:t>Для получения муниципальной услуги заявитель может обратиться в Многофункциональный центр.</w:t>
      </w:r>
    </w:p>
    <w:p w14:paraId="476E29A2" w14:textId="77777777" w:rsidR="00F645CE" w:rsidRPr="0027733A" w:rsidRDefault="00F645CE" w:rsidP="00F645CE">
      <w:pPr>
        <w:tabs>
          <w:tab w:val="num" w:pos="540"/>
        </w:tabs>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При предоставлении муниципальной услуги осуществляется межведомственное информационное взаимодействие с:</w:t>
      </w:r>
    </w:p>
    <w:p w14:paraId="684014D3" w14:textId="77777777" w:rsidR="00F645CE" w:rsidRPr="0027733A" w:rsidRDefault="00F645CE" w:rsidP="00F645CE">
      <w:pPr>
        <w:tabs>
          <w:tab w:val="num" w:pos="540"/>
        </w:tabs>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xml:space="preserve">Управлением Министерства внутренних дел Российской Федерации по Ханты-Мансийскому автономному округу – Югры; </w:t>
      </w:r>
    </w:p>
    <w:p w14:paraId="7D6BCED8" w14:textId="77777777" w:rsidR="00F645CE" w:rsidRPr="0027733A" w:rsidRDefault="00F645CE" w:rsidP="00F645CE">
      <w:pPr>
        <w:tabs>
          <w:tab w:val="num" w:pos="540"/>
        </w:tabs>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Управлением Федеральной службы государственной регистрации, кадастра и картографии по Ханты-Мансийскому автономному округу – Югре;</w:t>
      </w:r>
    </w:p>
    <w:p w14:paraId="2BEB3FC3" w14:textId="77777777" w:rsidR="00F645CE" w:rsidRPr="0027733A" w:rsidRDefault="00F645CE" w:rsidP="00F645CE">
      <w:pPr>
        <w:tabs>
          <w:tab w:val="num" w:pos="540"/>
        </w:tabs>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Управлением Федеральной налоговой службы России по Ханты-Мансийскому автономному округу – Югре;</w:t>
      </w:r>
    </w:p>
    <w:p w14:paraId="7AF9E916" w14:textId="77777777" w:rsidR="00F645CE" w:rsidRPr="0027733A" w:rsidRDefault="00F645CE" w:rsidP="00F645CE">
      <w:pPr>
        <w:tabs>
          <w:tab w:val="num" w:pos="540"/>
        </w:tabs>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Управлением ГИБДД УМВД России по Ханты-Мансийскому автономному округу – Югре;</w:t>
      </w:r>
    </w:p>
    <w:p w14:paraId="606FFB9C" w14:textId="77777777" w:rsidR="00F645CE" w:rsidRPr="0027733A" w:rsidRDefault="00F645CE" w:rsidP="00F645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Отделением Пенсионного фонда Российской Федерации по Ханты-Мансийскому автономному округу – Югре; </w:t>
      </w:r>
    </w:p>
    <w:p w14:paraId="43146B02" w14:textId="77777777" w:rsidR="00F645CE" w:rsidRPr="0027733A" w:rsidRDefault="00F645CE" w:rsidP="00F645C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Департаментом недропользования и природных ресурсов Ханты-Мансийского автономного округа – Югры;</w:t>
      </w:r>
    </w:p>
    <w:p w14:paraId="015A15AE" w14:textId="77777777" w:rsidR="00F645CE" w:rsidRPr="0027733A" w:rsidRDefault="00F645CE" w:rsidP="00F645C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Ветеринарной службой Ханты-Мансийского автономного округа – Югры;</w:t>
      </w:r>
    </w:p>
    <w:p w14:paraId="77FE618A" w14:textId="77777777" w:rsidR="00F645CE" w:rsidRPr="0027733A" w:rsidRDefault="00F645CE" w:rsidP="00F645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733A">
        <w:rPr>
          <w:rFonts w:ascii="Times New Roman" w:eastAsia="Times New Roman" w:hAnsi="Times New Roman" w:cs="Times New Roman"/>
          <w:bCs/>
          <w:sz w:val="28"/>
          <w:szCs w:val="28"/>
          <w:lang w:eastAsia="ru-RU"/>
        </w:rPr>
        <w:t>Службой государственного надзора за техническим состоянием самоходных машин и других видов техники Ханты-Мансийского автономного округа – Югры;</w:t>
      </w:r>
    </w:p>
    <w:p w14:paraId="74F0E736" w14:textId="77777777" w:rsidR="00F645CE" w:rsidRPr="0027733A" w:rsidRDefault="00F645CE" w:rsidP="00F645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Управлением </w:t>
      </w:r>
      <w:r w:rsidRPr="0027733A">
        <w:rPr>
          <w:rFonts w:ascii="Times New Roman" w:eastAsia="Times New Roman" w:hAnsi="Times New Roman" w:cs="Times New Roman"/>
          <w:bCs/>
          <w:sz w:val="28"/>
          <w:szCs w:val="28"/>
          <w:lang w:eastAsia="ru-RU"/>
        </w:rPr>
        <w:t>социальной защиты населения по г.Сургуту и Сургутскому району</w:t>
      </w:r>
      <w:r w:rsidRPr="0027733A">
        <w:rPr>
          <w:rFonts w:ascii="Times New Roman" w:eastAsia="Calibri" w:hAnsi="Times New Roman" w:cs="Times New Roman"/>
          <w:bCs/>
          <w:sz w:val="28"/>
          <w:szCs w:val="28"/>
          <w:lang w:eastAsia="ru-RU"/>
        </w:rPr>
        <w:t xml:space="preserve"> Департамента социального развития Ханты-Мансийского автономного округа – Югры</w:t>
      </w:r>
      <w:r w:rsidRPr="0027733A">
        <w:rPr>
          <w:rFonts w:ascii="Times New Roman" w:eastAsia="Times New Roman" w:hAnsi="Times New Roman" w:cs="Times New Roman"/>
          <w:bCs/>
          <w:i/>
          <w:sz w:val="28"/>
          <w:szCs w:val="28"/>
          <w:lang w:eastAsia="ru-RU"/>
        </w:rPr>
        <w:t>;</w:t>
      </w:r>
    </w:p>
    <w:p w14:paraId="58E30691" w14:textId="77777777" w:rsidR="00F645CE" w:rsidRPr="0027733A" w:rsidRDefault="00F645CE" w:rsidP="00F645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Бюджетным учреждением Ханты-Мансийского автономного округа – Югры «Центр имущественных отношений»;</w:t>
      </w:r>
    </w:p>
    <w:p w14:paraId="187FBD93" w14:textId="77777777" w:rsidR="00F645CE" w:rsidRPr="0027733A" w:rsidRDefault="00F645CE" w:rsidP="00F645C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sz w:val="28"/>
          <w:szCs w:val="28"/>
          <w:lang w:eastAsia="ru-RU"/>
        </w:rPr>
        <w:t xml:space="preserve">Главным управлением МЧС России </w:t>
      </w:r>
      <w:r w:rsidRPr="0027733A">
        <w:rPr>
          <w:rFonts w:ascii="Times New Roman" w:eastAsia="Times New Roman" w:hAnsi="Times New Roman" w:cs="Times New Roman"/>
          <w:bCs/>
          <w:sz w:val="28"/>
          <w:szCs w:val="28"/>
          <w:lang w:eastAsia="ru-RU"/>
        </w:rPr>
        <w:t>по Ханты-Мансийскому автономному округу – Югре;</w:t>
      </w:r>
    </w:p>
    <w:p w14:paraId="77985C28" w14:textId="77777777" w:rsidR="00F645CE" w:rsidRPr="0027733A" w:rsidRDefault="00F645CE" w:rsidP="00F645CE">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27733A">
        <w:rPr>
          <w:rFonts w:ascii="Times New Roman" w:eastAsia="Times New Roman" w:hAnsi="Times New Roman" w:cs="Times New Roman"/>
          <w:bCs/>
          <w:sz w:val="28"/>
          <w:szCs w:val="28"/>
          <w:lang w:eastAsia="ru-RU"/>
        </w:rPr>
        <w:t>16</w:t>
      </w:r>
      <w:r w:rsidRPr="0027733A">
        <w:rPr>
          <w:rFonts w:ascii="Times New Roman" w:eastAsia="Times New Roman" w:hAnsi="Times New Roman" w:cs="Times New Roman"/>
          <w:bCs/>
          <w:i/>
          <w:sz w:val="28"/>
          <w:szCs w:val="28"/>
          <w:lang w:eastAsia="ru-RU"/>
        </w:rPr>
        <w:t xml:space="preserve">. </w:t>
      </w:r>
      <w:r w:rsidRPr="0027733A">
        <w:rPr>
          <w:rFonts w:ascii="Times New Roman" w:eastAsia="Times New Roman" w:hAnsi="Times New Roman" w:cs="Times New Roman"/>
          <w:sz w:val="28"/>
          <w:szCs w:val="28"/>
          <w:lang w:eastAsia="ar-SA"/>
        </w:rPr>
        <w:t xml:space="preserve">В соответствии с требованиями пункта 3 части 1 статьи 7 Федерального закона №210-ФЗ запрещается требовать от заявителя </w:t>
      </w:r>
      <w:r w:rsidRPr="0027733A">
        <w:rPr>
          <w:rFonts w:ascii="Times New Roman" w:eastAsia="Times New Roman" w:hAnsi="Times New Roman" w:cs="Times New Roman"/>
          <w:bCs/>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27733A">
        <w:rPr>
          <w:rFonts w:ascii="Times New Roman" w:eastAsia="Times New Roman" w:hAnsi="Times New Roman" w:cs="Times New Roman"/>
          <w:bCs/>
          <w:color w:val="000000"/>
          <w:sz w:val="28"/>
          <w:szCs w:val="28"/>
          <w:lang w:eastAsia="ru-RU"/>
        </w:rPr>
        <w:t xml:space="preserve">документов и информации, предоставляемых в результате предоставления таких </w:t>
      </w:r>
      <w:r w:rsidRPr="0027733A">
        <w:rPr>
          <w:rFonts w:ascii="Times New Roman" w:eastAsia="Times New Roman" w:hAnsi="Times New Roman" w:cs="Times New Roman"/>
          <w:bCs/>
          <w:color w:val="000000"/>
          <w:sz w:val="28"/>
          <w:szCs w:val="28"/>
          <w:lang w:eastAsia="ru-RU"/>
        </w:rPr>
        <w:lastRenderedPageBreak/>
        <w:t>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Федоровский.</w:t>
      </w:r>
    </w:p>
    <w:p w14:paraId="2B146DBB"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733A">
        <w:rPr>
          <w:rFonts w:ascii="Times New Roman" w:eastAsia="Times New Roman" w:hAnsi="Times New Roman" w:cs="Times New Roman"/>
          <w:bCs/>
          <w:color w:val="000000"/>
          <w:sz w:val="28"/>
          <w:szCs w:val="28"/>
          <w:lang w:eastAsia="ru-RU"/>
        </w:rPr>
        <w:t>О</w:t>
      </w:r>
      <w:r w:rsidRPr="0027733A">
        <w:rPr>
          <w:rFonts w:ascii="Times New Roman" w:eastAsia="Times New Roman" w:hAnsi="Times New Roman" w:cs="Times New Roman"/>
          <w:color w:val="000000"/>
          <w:sz w:val="28"/>
          <w:szCs w:val="28"/>
          <w:lang w:eastAsia="ru-RU"/>
        </w:rPr>
        <w:t>рганы, предоставляющие муниципальные услуги, не вправе требовать от заявителя:</w:t>
      </w:r>
    </w:p>
    <w:p w14:paraId="49C27ADF"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733A">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4F091FB"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733A">
        <w:rPr>
          <w:rFonts w:ascii="Times New Roman" w:eastAsia="Times New Roman" w:hAnsi="Times New Roman" w:cs="Times New Roman"/>
          <w:color w:val="000000"/>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27733A">
          <w:rPr>
            <w:rFonts w:ascii="Times New Roman" w:eastAsia="Times New Roman" w:hAnsi="Times New Roman" w:cs="Times New Roman"/>
            <w:color w:val="000000"/>
            <w:sz w:val="28"/>
            <w:szCs w:val="28"/>
            <w:lang w:eastAsia="ru-RU"/>
          </w:rPr>
          <w:t>частью 1 статьи 1</w:t>
        </w:r>
      </w:hyperlink>
      <w:r w:rsidRPr="0027733A">
        <w:rPr>
          <w:rFonts w:ascii="Times New Roman" w:eastAsia="Times New Roman" w:hAnsi="Times New Roman" w:cs="Times New Roman"/>
          <w:color w:val="000000"/>
          <w:sz w:val="28"/>
          <w:szCs w:val="28"/>
          <w:lang w:eastAsia="ru-RU"/>
        </w:rPr>
        <w:t xml:space="preserve"> Федерального закона №210-ФЗ государственных и муниципальных услуг, в соответствии с нормативными правовыми </w:t>
      </w:r>
      <w:hyperlink r:id="rId12" w:history="1">
        <w:r w:rsidRPr="0027733A">
          <w:rPr>
            <w:rFonts w:ascii="Times New Roman" w:eastAsia="Times New Roman" w:hAnsi="Times New Roman" w:cs="Times New Roman"/>
            <w:color w:val="000000"/>
            <w:sz w:val="28"/>
            <w:szCs w:val="28"/>
            <w:lang w:eastAsia="ru-RU"/>
          </w:rPr>
          <w:t>актами</w:t>
        </w:r>
      </w:hyperlink>
      <w:r w:rsidRPr="0027733A">
        <w:rPr>
          <w:rFonts w:ascii="Times New Roman" w:eastAsia="Times New Roman" w:hAnsi="Times New Roman" w:cs="Times New Roman"/>
          <w:color w:val="000000"/>
          <w:sz w:val="28"/>
          <w:szCs w:val="28"/>
          <w:lang w:eastAsia="ru-RU"/>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27733A">
          <w:rPr>
            <w:rFonts w:ascii="Times New Roman" w:eastAsia="Times New Roman" w:hAnsi="Times New Roman" w:cs="Times New Roman"/>
            <w:color w:val="000000"/>
            <w:sz w:val="28"/>
            <w:szCs w:val="28"/>
            <w:lang w:eastAsia="ru-RU"/>
          </w:rPr>
          <w:t>частью 6</w:t>
        </w:r>
      </w:hyperlink>
      <w:r w:rsidRPr="0027733A">
        <w:rPr>
          <w:rFonts w:ascii="Times New Roman" w:eastAsia="Times New Roman" w:hAnsi="Times New Roman" w:cs="Times New Roman"/>
          <w:color w:val="000000"/>
          <w:sz w:val="28"/>
          <w:szCs w:val="28"/>
          <w:lang w:eastAsia="ru-RU"/>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C1D2346"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733A">
        <w:rPr>
          <w:rFonts w:ascii="Times New Roman" w:eastAsia="Times New Roman" w:hAnsi="Times New Roman" w:cs="Times New Roman"/>
          <w:color w:val="000000"/>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27733A">
          <w:rPr>
            <w:rFonts w:ascii="Times New Roman" w:eastAsia="Times New Roman" w:hAnsi="Times New Roman" w:cs="Times New Roman"/>
            <w:color w:val="000000"/>
            <w:sz w:val="28"/>
            <w:szCs w:val="28"/>
            <w:lang w:eastAsia="ru-RU"/>
          </w:rPr>
          <w:t>части 1 статьи 9</w:t>
        </w:r>
      </w:hyperlink>
      <w:r w:rsidRPr="0027733A">
        <w:rPr>
          <w:rFonts w:ascii="Times New Roman" w:eastAsia="Times New Roman" w:hAnsi="Times New Roman" w:cs="Times New Roman"/>
          <w:color w:val="000000"/>
          <w:sz w:val="28"/>
          <w:szCs w:val="28"/>
          <w:lang w:eastAsia="ru-RU"/>
        </w:rPr>
        <w:t xml:space="preserve"> настоящего Федерального закона;</w:t>
      </w:r>
    </w:p>
    <w:p w14:paraId="64DF0D25"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733A">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C0820AD"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733A">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EDA7DB1"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733A">
        <w:rPr>
          <w:rFonts w:ascii="Times New Roman" w:eastAsia="Times New Roman" w:hAnsi="Times New Roman" w:cs="Times New Roman"/>
          <w:color w:val="000000"/>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F14B7E8"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733A">
        <w:rPr>
          <w:rFonts w:ascii="Times New Roman" w:eastAsia="Times New Roman" w:hAnsi="Times New Roman" w:cs="Times New Roman"/>
          <w:color w:val="000000"/>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8E0197F"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733A">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27733A">
          <w:rPr>
            <w:rFonts w:ascii="Times New Roman" w:eastAsia="Times New Roman" w:hAnsi="Times New Roman" w:cs="Times New Roman"/>
            <w:color w:val="000000"/>
            <w:sz w:val="28"/>
            <w:szCs w:val="28"/>
            <w:lang w:eastAsia="ru-RU"/>
          </w:rPr>
          <w:t>частью 1.1 статьи 16</w:t>
        </w:r>
      </w:hyperlink>
      <w:r w:rsidRPr="0027733A">
        <w:rPr>
          <w:rFonts w:ascii="Times New Roman" w:eastAsia="Times New Roman" w:hAnsi="Times New Roman" w:cs="Times New Roman"/>
          <w:color w:val="000000"/>
          <w:sz w:val="28"/>
          <w:szCs w:val="28"/>
          <w:lang w:eastAsia="ru-RU"/>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27733A">
          <w:rPr>
            <w:rFonts w:ascii="Times New Roman" w:eastAsia="Times New Roman" w:hAnsi="Times New Roman" w:cs="Times New Roman"/>
            <w:color w:val="000000"/>
            <w:sz w:val="28"/>
            <w:szCs w:val="28"/>
            <w:lang w:eastAsia="ru-RU"/>
          </w:rPr>
          <w:t>частью 1.1 статьи 16</w:t>
        </w:r>
      </w:hyperlink>
      <w:r w:rsidRPr="0027733A">
        <w:rPr>
          <w:rFonts w:ascii="Times New Roman" w:eastAsia="Times New Roman" w:hAnsi="Times New Roman" w:cs="Times New Roman"/>
          <w:color w:val="000000"/>
          <w:sz w:val="28"/>
          <w:szCs w:val="28"/>
          <w:lang w:eastAsia="ru-RU"/>
        </w:rPr>
        <w:t xml:space="preserve"> Федерального закона №210-ФЗ, уведомляется заявитель, а также приносятся извинения за доставленные неудобства;</w:t>
      </w:r>
    </w:p>
    <w:p w14:paraId="083EEB4A"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7733A">
        <w:rPr>
          <w:rFonts w:ascii="Times New Roman" w:eastAsia="Times New Roman" w:hAnsi="Times New Roman" w:cs="Times New Roman"/>
          <w:color w:val="000000"/>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27733A">
          <w:rPr>
            <w:rFonts w:ascii="Times New Roman" w:eastAsia="Times New Roman" w:hAnsi="Times New Roman" w:cs="Times New Roman"/>
            <w:color w:val="000000"/>
            <w:sz w:val="28"/>
            <w:szCs w:val="28"/>
            <w:lang w:eastAsia="ru-RU"/>
          </w:rPr>
          <w:t>пунктом 7.2 части 1 статьи 16</w:t>
        </w:r>
      </w:hyperlink>
      <w:r w:rsidRPr="0027733A">
        <w:rPr>
          <w:rFonts w:ascii="Times New Roman" w:eastAsia="Times New Roman" w:hAnsi="Times New Roman" w:cs="Times New Roman"/>
          <w:color w:val="000000"/>
          <w:sz w:val="28"/>
          <w:szCs w:val="28"/>
          <w:lang w:eastAsia="ru-RU"/>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D53AAA" w14:textId="77777777" w:rsidR="00F645CE" w:rsidRPr="0027733A" w:rsidRDefault="00F645CE" w:rsidP="00F645CE">
      <w:pPr>
        <w:spacing w:after="0" w:line="240" w:lineRule="auto"/>
        <w:jc w:val="both"/>
        <w:rPr>
          <w:rFonts w:ascii="Times New Roman" w:eastAsia="Times New Roman" w:hAnsi="Times New Roman" w:cs="Times New Roman"/>
          <w:sz w:val="28"/>
          <w:szCs w:val="28"/>
          <w:lang w:eastAsia="ru-RU"/>
        </w:rPr>
      </w:pPr>
    </w:p>
    <w:p w14:paraId="3F388238" w14:textId="77777777" w:rsidR="00F645CE" w:rsidRPr="0027733A" w:rsidRDefault="00F645CE" w:rsidP="00F645CE">
      <w:pPr>
        <w:tabs>
          <w:tab w:val="left" w:pos="540"/>
          <w:tab w:val="num" w:pos="1260"/>
        </w:tabs>
        <w:spacing w:after="0" w:line="240" w:lineRule="auto"/>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Результат предоставления муниципальной услуги</w:t>
      </w:r>
    </w:p>
    <w:p w14:paraId="75E87EEC" w14:textId="77777777" w:rsidR="00F645CE" w:rsidRPr="0027733A" w:rsidRDefault="00F645CE" w:rsidP="00F645CE">
      <w:pPr>
        <w:tabs>
          <w:tab w:val="left" w:pos="540"/>
          <w:tab w:val="num" w:pos="1260"/>
        </w:tabs>
        <w:spacing w:after="0" w:line="240" w:lineRule="auto"/>
        <w:ind w:firstLine="709"/>
        <w:jc w:val="center"/>
        <w:rPr>
          <w:rFonts w:ascii="Times New Roman" w:eastAsia="Times New Roman" w:hAnsi="Times New Roman" w:cs="Times New Roman"/>
          <w:sz w:val="28"/>
          <w:szCs w:val="28"/>
          <w:lang w:eastAsia="ru-RU"/>
        </w:rPr>
      </w:pPr>
    </w:p>
    <w:p w14:paraId="735A291B" w14:textId="77777777" w:rsidR="00F645CE" w:rsidRPr="0027733A" w:rsidRDefault="00F645CE" w:rsidP="00F645CE">
      <w:pPr>
        <w:tabs>
          <w:tab w:val="left" w:pos="540"/>
          <w:tab w:val="num" w:pos="1260"/>
        </w:tabs>
        <w:spacing w:after="0" w:line="240" w:lineRule="auto"/>
        <w:ind w:firstLine="709"/>
        <w:jc w:val="both"/>
        <w:rPr>
          <w:rFonts w:ascii="Times New Roman" w:eastAsia="Times New Roman" w:hAnsi="Times New Roman" w:cs="Times New Roman"/>
          <w:sz w:val="28"/>
          <w:szCs w:val="28"/>
          <w:lang w:eastAsia="ar-SA"/>
        </w:rPr>
      </w:pPr>
      <w:r w:rsidRPr="0027733A">
        <w:rPr>
          <w:rFonts w:ascii="Times New Roman" w:eastAsia="Times New Roman" w:hAnsi="Times New Roman" w:cs="Times New Roman"/>
          <w:sz w:val="28"/>
          <w:szCs w:val="28"/>
          <w:lang w:eastAsia="ar-SA"/>
        </w:rPr>
        <w:t>17. Результатом предоставления муниципальной услуги является выдача (направление) заявителю решения:</w:t>
      </w:r>
    </w:p>
    <w:p w14:paraId="64E7D6EF" w14:textId="77777777" w:rsidR="00F645CE" w:rsidRPr="0027733A" w:rsidRDefault="00F645CE" w:rsidP="00F645CE">
      <w:pPr>
        <w:tabs>
          <w:tab w:val="left" w:pos="540"/>
          <w:tab w:val="num" w:pos="1260"/>
        </w:tabs>
        <w:spacing w:after="0" w:line="240" w:lineRule="auto"/>
        <w:ind w:firstLine="709"/>
        <w:jc w:val="both"/>
        <w:rPr>
          <w:rFonts w:ascii="Times New Roman" w:eastAsia="Times New Roman" w:hAnsi="Times New Roman" w:cs="Times New Roman"/>
          <w:sz w:val="28"/>
          <w:szCs w:val="28"/>
          <w:lang w:eastAsia="ar-SA"/>
        </w:rPr>
      </w:pPr>
      <w:r w:rsidRPr="0027733A">
        <w:rPr>
          <w:rFonts w:ascii="Times New Roman" w:eastAsia="Times New Roman" w:hAnsi="Times New Roman" w:cs="Times New Roman"/>
          <w:sz w:val="28"/>
          <w:szCs w:val="28"/>
          <w:lang w:eastAsia="ar-SA"/>
        </w:rPr>
        <w:t>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14:paraId="2D2D7ED8" w14:textId="77777777" w:rsidR="00F645CE" w:rsidRPr="0027733A" w:rsidRDefault="00F645CE" w:rsidP="00F645CE">
      <w:pPr>
        <w:tabs>
          <w:tab w:val="left" w:pos="540"/>
          <w:tab w:val="num" w:pos="1260"/>
        </w:tabs>
        <w:spacing w:after="0" w:line="240" w:lineRule="auto"/>
        <w:ind w:firstLine="709"/>
        <w:jc w:val="both"/>
        <w:rPr>
          <w:rFonts w:ascii="Times New Roman" w:eastAsia="Times New Roman" w:hAnsi="Times New Roman" w:cs="Times New Roman"/>
          <w:sz w:val="28"/>
          <w:szCs w:val="28"/>
          <w:lang w:eastAsia="ar-SA"/>
        </w:rPr>
      </w:pPr>
      <w:r w:rsidRPr="0027733A">
        <w:rPr>
          <w:rFonts w:ascii="Times New Roman" w:eastAsia="Times New Roman" w:hAnsi="Times New Roman" w:cs="Times New Roman"/>
          <w:sz w:val="28"/>
          <w:szCs w:val="28"/>
          <w:lang w:eastAsia="ar-SA"/>
        </w:rPr>
        <w:t xml:space="preserve">об отказе в признании гражданина и членов его семьи малоимущими в целях постановки их на учет в качестве нуждающихся в жилых помещениях, предоставляемых по договорам социального найма из муниципального жилищного фонда. </w:t>
      </w:r>
    </w:p>
    <w:p w14:paraId="4567ED26"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Результат предоставления муниципальной услуги оформляется в форме письма на официальном бланке Уполномоченного органа за подписью главы городского поселения Федоровский либо лица, его замещающего.</w:t>
      </w:r>
    </w:p>
    <w:p w14:paraId="3F01ABFD"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p>
    <w:p w14:paraId="3E2FD2F1" w14:textId="77777777" w:rsidR="00F645CE" w:rsidRPr="0027733A" w:rsidRDefault="00F645CE" w:rsidP="00F645CE">
      <w:pPr>
        <w:spacing w:after="0" w:line="240" w:lineRule="auto"/>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Срок предоставления муниципальной услуги</w:t>
      </w:r>
    </w:p>
    <w:p w14:paraId="4BBC2CB6" w14:textId="77777777" w:rsidR="00F645CE" w:rsidRPr="0027733A" w:rsidRDefault="00F645CE" w:rsidP="00F645CE">
      <w:pPr>
        <w:spacing w:after="0" w:line="240" w:lineRule="auto"/>
        <w:ind w:firstLine="709"/>
        <w:jc w:val="center"/>
        <w:rPr>
          <w:rFonts w:ascii="Times New Roman" w:eastAsia="Times New Roman" w:hAnsi="Times New Roman" w:cs="Times New Roman"/>
          <w:b/>
          <w:sz w:val="28"/>
          <w:szCs w:val="28"/>
          <w:lang w:eastAsia="ru-RU"/>
        </w:rPr>
      </w:pPr>
    </w:p>
    <w:p w14:paraId="0D0C0EB3"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7733A">
        <w:rPr>
          <w:rFonts w:ascii="Times New Roman" w:eastAsia="Times New Roman" w:hAnsi="Times New Roman" w:cs="Times New Roman"/>
          <w:sz w:val="28"/>
          <w:szCs w:val="28"/>
          <w:lang w:eastAsia="ar-SA"/>
        </w:rPr>
        <w:lastRenderedPageBreak/>
        <w:t xml:space="preserve">18. Общий (максимальный) срок предоставления муниципальной услуги составляет 18 рабочих дней со дня представления заявления и документов от гражданина, и документов (сведений), полученных в порядке межведомственного информационного взаимодействия, указанных в </w:t>
      </w:r>
      <w:hyperlink r:id="rId18" w:history="1">
        <w:r w:rsidRPr="0027733A">
          <w:rPr>
            <w:rFonts w:ascii="Times New Roman" w:eastAsia="Times New Roman" w:hAnsi="Times New Roman" w:cs="Times New Roman"/>
            <w:sz w:val="28"/>
            <w:szCs w:val="28"/>
            <w:lang w:eastAsia="ar-SA"/>
          </w:rPr>
          <w:t>пункте 2</w:t>
        </w:r>
      </w:hyperlink>
      <w:r w:rsidRPr="0027733A">
        <w:rPr>
          <w:rFonts w:ascii="Times New Roman" w:eastAsia="Times New Roman" w:hAnsi="Times New Roman" w:cs="Times New Roman"/>
          <w:sz w:val="28"/>
          <w:szCs w:val="28"/>
          <w:lang w:eastAsia="ar-SA"/>
        </w:rPr>
        <w:t xml:space="preserve">1 Административного регламента. </w:t>
      </w:r>
    </w:p>
    <w:p w14:paraId="229C8E92"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Times New Roman" w:hAnsi="Times New Roman" w:cs="Times New Roman"/>
          <w:i/>
          <w:iCs/>
          <w:sz w:val="24"/>
          <w:szCs w:val="24"/>
          <w:lang w:eastAsia="ar-SA"/>
        </w:rPr>
      </w:pPr>
      <w:r w:rsidRPr="0027733A">
        <w:rPr>
          <w:rFonts w:ascii="Times New Roman" w:eastAsia="Times New Roman" w:hAnsi="Times New Roman" w:cs="Times New Roman"/>
          <w:sz w:val="28"/>
          <w:szCs w:val="28"/>
          <w:lang w:eastAsia="ar-SA"/>
        </w:rPr>
        <w:t>Срок рассмотрения заявления и сведений, содержащихся в представленных документах, и принятия соответствующего решения составляет 15 рабочих дней</w:t>
      </w:r>
      <w:r w:rsidRPr="0027733A">
        <w:rPr>
          <w:rFonts w:ascii="Times New Roman" w:eastAsia="Times New Roman" w:hAnsi="Times New Roman" w:cs="Times New Roman"/>
          <w:i/>
          <w:sz w:val="28"/>
          <w:szCs w:val="28"/>
          <w:lang w:eastAsia="ar-SA"/>
        </w:rPr>
        <w:t xml:space="preserve"> </w:t>
      </w:r>
      <w:r w:rsidRPr="0027733A">
        <w:rPr>
          <w:rFonts w:ascii="Times New Roman" w:eastAsia="Times New Roman" w:hAnsi="Times New Roman" w:cs="Times New Roman"/>
          <w:sz w:val="28"/>
          <w:szCs w:val="28"/>
          <w:lang w:eastAsia="ar-SA"/>
        </w:rPr>
        <w:t xml:space="preserve">со дня представления заявления и документов (сведений), указанных в пунктах 20, 21 Административного регламента. </w:t>
      </w:r>
    </w:p>
    <w:p w14:paraId="6B162A96"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33A">
        <w:rPr>
          <w:rFonts w:ascii="Times New Roman" w:eastAsia="Times New Roman" w:hAnsi="Times New Roman" w:cs="Times New Roman"/>
          <w:sz w:val="28"/>
          <w:szCs w:val="28"/>
        </w:rPr>
        <w:t xml:space="preserve">Решение о признании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выдается (направляется) гражданину не позднее 3 рабочих дней. 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 </w:t>
      </w:r>
    </w:p>
    <w:p w14:paraId="4C6CBB7F"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33A">
        <w:rPr>
          <w:rFonts w:ascii="Times New Roman" w:eastAsia="Times New Roman" w:hAnsi="Times New Roman" w:cs="Times New Roman"/>
          <w:sz w:val="28"/>
          <w:szCs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14:paraId="0261CC7C"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33A">
        <w:rPr>
          <w:rFonts w:ascii="Times New Roman" w:eastAsia="Times New Roman" w:hAnsi="Times New Roman" w:cs="Times New Roman"/>
          <w:sz w:val="28"/>
          <w:szCs w:val="28"/>
        </w:rPr>
        <w:t xml:space="preserve">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ограничивается календарным годом, в котором оно принято, при условии, что состав семьи остался неизменным. </w:t>
      </w:r>
    </w:p>
    <w:p w14:paraId="7CEE6040"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33A">
        <w:rPr>
          <w:rFonts w:ascii="Times New Roman" w:eastAsia="Times New Roman" w:hAnsi="Times New Roman" w:cs="Times New Roman"/>
          <w:sz w:val="28"/>
          <w:szCs w:val="28"/>
        </w:rPr>
        <w:t xml:space="preserve">При обращении заявителя за предоставлением муниципальной услуги в Многофункциональный центр, начало отсчета срока предоставления муниципальной услуги осуществляется со дня поступления заявления в Уполномоченный орган. </w:t>
      </w:r>
    </w:p>
    <w:p w14:paraId="5FEF61B9"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trike/>
          <w:sz w:val="28"/>
          <w:szCs w:val="28"/>
        </w:rPr>
      </w:pPr>
    </w:p>
    <w:p w14:paraId="7D84EB51" w14:textId="77777777" w:rsidR="00F645CE" w:rsidRPr="0027733A" w:rsidRDefault="00F645CE" w:rsidP="00F645C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14:paraId="6F447EF4" w14:textId="77777777" w:rsidR="00F645CE" w:rsidRPr="0027733A" w:rsidRDefault="00F645CE" w:rsidP="00F645C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31C752A6"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19. Перечень нормативных правовых актов, регулирующих предоставление муниципальной услуги, размещен на официальном сайте</w:t>
      </w:r>
      <w:r w:rsidRPr="0027733A">
        <w:rPr>
          <w:rFonts w:ascii="Times New Roman" w:eastAsia="Times New Roman" w:hAnsi="Times New Roman" w:cs="Times New Roman"/>
          <w:sz w:val="24"/>
          <w:szCs w:val="24"/>
          <w:lang w:eastAsia="ru-RU"/>
        </w:rPr>
        <w:t xml:space="preserve"> </w:t>
      </w:r>
      <w:r w:rsidRPr="0027733A">
        <w:rPr>
          <w:rFonts w:ascii="Times New Roman" w:eastAsia="Times New Roman" w:hAnsi="Times New Roman" w:cs="Times New Roman"/>
          <w:sz w:val="28"/>
          <w:szCs w:val="28"/>
          <w:lang w:eastAsia="ru-RU"/>
        </w:rPr>
        <w:t>Уполномоченного органа, Едином портале.</w:t>
      </w:r>
    </w:p>
    <w:p w14:paraId="46BA7575"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A38EA75" w14:textId="77777777" w:rsidR="00F645CE" w:rsidRPr="0027733A" w:rsidRDefault="00F645CE" w:rsidP="00F645C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Исчерпывающий перечень документов, необходимых для предоставления муниципальной услуги</w:t>
      </w:r>
    </w:p>
    <w:p w14:paraId="74878C5A" w14:textId="77777777" w:rsidR="00F645CE" w:rsidRPr="0027733A" w:rsidRDefault="00F645CE" w:rsidP="00F645CE">
      <w:pPr>
        <w:widowControl w:val="0"/>
        <w:autoSpaceDE w:val="0"/>
        <w:autoSpaceDN w:val="0"/>
        <w:adjustRightInd w:val="0"/>
        <w:spacing w:after="0" w:line="240" w:lineRule="auto"/>
        <w:ind w:firstLine="709"/>
        <w:jc w:val="center"/>
        <w:rPr>
          <w:rFonts w:ascii="Times New Roman" w:eastAsia="Times New Roman" w:hAnsi="Times New Roman" w:cs="Times New Roman"/>
          <w:b/>
          <w:i/>
          <w:strike/>
          <w:sz w:val="28"/>
          <w:szCs w:val="28"/>
          <w:lang w:eastAsia="ru-RU"/>
        </w:rPr>
      </w:pPr>
    </w:p>
    <w:p w14:paraId="0F2050A9"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20. Исчерпывающий перечень документов, которые заявитель предоставляет самостоятельно для предоставления муниципальной услуги:</w:t>
      </w:r>
    </w:p>
    <w:p w14:paraId="65C30F86"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27733A">
        <w:rPr>
          <w:rFonts w:ascii="Times New Roman" w:eastAsia="Times New Roman" w:hAnsi="Times New Roman" w:cs="Times New Roman"/>
          <w:sz w:val="28"/>
          <w:szCs w:val="28"/>
          <w:lang w:eastAsia="ru-RU"/>
        </w:rPr>
        <w:t xml:space="preserve">1) заявление о признании заявителя малоимущим в целях постановки на учет в качестве нуждающегося в жилом помещении, предоставляемом по договору социального найма из муниципального жилищного фонда, с указанием в том числе </w:t>
      </w:r>
      <w:r w:rsidRPr="0027733A">
        <w:rPr>
          <w:rFonts w:ascii="Times New Roman" w:eastAsia="Times New Roman" w:hAnsi="Times New Roman" w:cs="Times New Roman"/>
          <w:sz w:val="28"/>
          <w:szCs w:val="28"/>
          <w:lang w:eastAsia="ru-RU"/>
        </w:rPr>
        <w:lastRenderedPageBreak/>
        <w:t>сведений о составе семьи, установленном статьей 69 Жилищного кодекса Российской Федерации (далее – «члены семьи»), о постановке на учет в налоговом органе гражданина и членов семьи, подтверждающих регистрацию в системе индивидуального (персонифицированного) учета обязательного пенсионного страхования, содержащих страховой номер индивидуального лицевого счета (СНИЛС), по форме, приведенной в приложении 1 к Административному регламенту (далее также – «заявление о предоставлении муниципальной услуги, заявление, запрос»);</w:t>
      </w:r>
    </w:p>
    <w:p w14:paraId="0737875C"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2) документ, содержащий сведения о зарегистрированных совместно с заявителем членах семьи в жилом помещении, по форме, приведенной в приложении 2 к Административному регламенту;</w:t>
      </w:r>
    </w:p>
    <w:p w14:paraId="78509BAD"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3) согласие на обработку персональных данных заявителя, членов его семьи по форме, приведенной в приложении 3 к Административному регламенту;</w:t>
      </w:r>
    </w:p>
    <w:p w14:paraId="47713216"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4) документы, удостоверяющие личность и подтверждающие гражданство Российской Федерации гражданина, членов семьи;</w:t>
      </w:r>
    </w:p>
    <w:p w14:paraId="5C9B41BE"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27733A">
        <w:rPr>
          <w:rFonts w:ascii="Times New Roman" w:eastAsia="Times New Roman" w:hAnsi="Times New Roman" w:cs="Times New Roman"/>
          <w:sz w:val="28"/>
          <w:szCs w:val="28"/>
          <w:lang w:eastAsia="ru-RU"/>
        </w:rPr>
        <w:t>5) решение суда о признании членом семьи</w:t>
      </w:r>
      <w:r w:rsidRPr="0027733A">
        <w:rPr>
          <w:rFonts w:ascii="Times New Roman" w:eastAsia="Times New Roman" w:hAnsi="Times New Roman" w:cs="Times New Roman"/>
          <w:color w:val="FF0000"/>
          <w:sz w:val="28"/>
          <w:szCs w:val="28"/>
          <w:lang w:eastAsia="ru-RU"/>
        </w:rPr>
        <w:t xml:space="preserve"> </w:t>
      </w:r>
      <w:r w:rsidRPr="0027733A">
        <w:rPr>
          <w:rFonts w:ascii="Times New Roman" w:eastAsia="Times New Roman" w:hAnsi="Times New Roman" w:cs="Times New Roman"/>
          <w:sz w:val="28"/>
          <w:szCs w:val="28"/>
          <w:lang w:eastAsia="ru-RU"/>
        </w:rPr>
        <w:t>(при наличии);</w:t>
      </w:r>
    </w:p>
    <w:p w14:paraId="4B36085D"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6) трудовая книжка и (или) </w:t>
      </w:r>
      <w:r w:rsidRPr="0027733A">
        <w:rPr>
          <w:rFonts w:ascii="Times New Roman" w:eastAsia="Times New Roman" w:hAnsi="Times New Roman" w:cs="Times New Roman"/>
          <w:bCs/>
          <w:sz w:val="28"/>
          <w:szCs w:val="28"/>
          <w:lang w:eastAsia="ru-RU"/>
        </w:rPr>
        <w:t xml:space="preserve">сведения о трудовой деятельности (за периоды до 1 января 2020 года) </w:t>
      </w:r>
      <w:r w:rsidRPr="0027733A">
        <w:rPr>
          <w:rFonts w:ascii="Times New Roman" w:eastAsia="Times New Roman" w:hAnsi="Times New Roman" w:cs="Times New Roman"/>
          <w:sz w:val="28"/>
          <w:szCs w:val="28"/>
          <w:lang w:eastAsia="ru-RU"/>
        </w:rPr>
        <w:t xml:space="preserve">(при наличии); </w:t>
      </w:r>
    </w:p>
    <w:p w14:paraId="72EBB8AA"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7) пенсионное удостоверение на гражданина, членов семьи (при наличии);</w:t>
      </w:r>
    </w:p>
    <w:p w14:paraId="58184CA4"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8)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 512;</w:t>
      </w:r>
    </w:p>
    <w:p w14:paraId="37410539"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9) сведения о доходах лица, являющегося индивидуальным предпринимателем, на гражданина, членов семьи (для лиц, осуществляющих предпринимательскую деятельность):</w:t>
      </w:r>
    </w:p>
    <w:p w14:paraId="547226C9"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по форме 3-НДФЛ; </w:t>
      </w:r>
    </w:p>
    <w:p w14:paraId="3A46C702"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по формам для специальных налоговых режимов, установленных законодательством о налогах и сборах;</w:t>
      </w:r>
    </w:p>
    <w:p w14:paraId="484D7756"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10) сведения о полученных доходах и произведенных расходах от реализации плодов и продукции личного подсобного хозяйства (растениеводства; разведение скота, птицы, пушных зверей; пчеловодства; занятия традиционными видами деятельности) по форме, утвержденной приказом Департамента строительства Ханты-Мансийского автономного округа – Югры от 13 ноября 2015 года №465-п, в отношении гражданина, членов семьи (для лиц, осуществляющих ведение личного подсобного хозяйства, традиционные виды деятельности);</w:t>
      </w:r>
    </w:p>
    <w:p w14:paraId="5EE7EF63"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xml:space="preserve">11) копии документов, подтверждающих сдачу гражданином добытых им пушнины, мяса диких животных, рыбы или дикорастущих растений и выданных обществом охотников, организацией потребительской кооперации, юридическим лицом или гражданином, занимающимся предпринимательской деятельностью без образования юридического лица (для лиц, осуществляющих ведение личного подсобного хозяйства, традиционные виды деятельности); </w:t>
      </w:r>
    </w:p>
    <w:p w14:paraId="02D79E4E"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lastRenderedPageBreak/>
        <w:t>12) документ, содержащий сведения о компенсационных выплатах, предоставляемых коренным жителям территории традиционного природопользования по заключенным соглашениям с нефтяными компаниями, на гражданина, членов семьи (для лиц, имеющих соглашения с нефтяными компаниями);</w:t>
      </w:r>
    </w:p>
    <w:p w14:paraId="24E0DB0C"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13)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 с предыдущего места жительства (для граждан, прибывших в Ханты-Мансийский автономный округ – Югру из других субъектов Российской Федерации); </w:t>
      </w:r>
    </w:p>
    <w:p w14:paraId="6140247D"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14) документы, оформленные в соответствии с законодательством об оценочной деятельности (акты оценки), подтверждающие стоимость принадлежащего на правах собственности гражданину, членам семьи налогооблагаемого движимого и недвижимого имущества, не ранее чем за 6 месяцев до подачи заявления (при наличии у гражданина, членов семьи такого имущества);</w:t>
      </w:r>
    </w:p>
    <w:p w14:paraId="74C4CB0A"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15) документ, удостоверяющий личность представителя, действующего от имени гражданина, с приложением документа, подтверждающего его полномочия.</w:t>
      </w:r>
    </w:p>
    <w:p w14:paraId="3CAE3399"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xml:space="preserve">21. Исчерпывающий перечень документов и сведений,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w:t>
      </w:r>
    </w:p>
    <w:p w14:paraId="01FE3CE4"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1) сведения о степени родства гражданина с членами семьи (о рождении, смерти, заключении брака, расторжении брака, перемене фамилии, имени, отчества);</w:t>
      </w:r>
    </w:p>
    <w:p w14:paraId="1172B52C"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2) сведения о трудовой деятельности (за периоды с 1 января 2020 года) (при наличии);</w:t>
      </w:r>
    </w:p>
    <w:p w14:paraId="789D1141"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3) выписка из единого государственного реестра индивидуальных предпринимателей на гражданина и членов семьи (в отношении лиц, осуществляющих предпринимательскую деятельность);</w:t>
      </w:r>
    </w:p>
    <w:p w14:paraId="3CABEB44"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4) документы, содержащие сведения о пенсионном обеспечении гражданина, членов семьи;</w:t>
      </w:r>
    </w:p>
    <w:p w14:paraId="2A6D64E6"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5) документы, содержащие сведения о состоянии индивидуального лицевого счета застрахованного лица из пенсионного фонда, о размере пенсии гражданина, членов семьи за последний календарный год (12 месяцев), предшествовавший началу года подачи заявления (в отношении неработающих гражданина, членов семьи);</w:t>
      </w:r>
    </w:p>
    <w:p w14:paraId="41C49330"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6) документы, подтверждающие все виды доходов гражданина, членов семьи за последний календарный год, предшествующий началу года подачи заявления (при наличии), указанных в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года № 512;</w:t>
      </w:r>
    </w:p>
    <w:p w14:paraId="2D4F64CA"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lastRenderedPageBreak/>
        <w:t>7) справка о полученных физическими лицами доходах и удержанных суммах налога в отношении гражданина, членов семьи;</w:t>
      </w:r>
    </w:p>
    <w:p w14:paraId="59DA76BE"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8) документы, содержащие сведения о выплатах за последний календарный год, предшествующий началу года подачи заявления, гражданина, членов семьи, из органов социальной защиты населения, включая сведения о предоставленных мерах поддержки, пособиях семьям с детьми;</w:t>
      </w:r>
    </w:p>
    <w:p w14:paraId="2D0A3D4D"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27733A">
        <w:rPr>
          <w:rFonts w:ascii="Times New Roman" w:eastAsia="Times New Roman" w:hAnsi="Times New Roman" w:cs="Times New Roman"/>
          <w:bCs/>
          <w:sz w:val="28"/>
          <w:szCs w:val="28"/>
          <w:lang w:eastAsia="ru-RU"/>
        </w:rPr>
        <w:t>9) выписка из похозяйственной книги учета граждан о ведении личного подсобного хозяйства, которую ведет орган местного самоуправления муниципального образования Ханты-Мансийского автономного округа – Югры по месту жительства гражданина, а также один из документов, указанных в пункте 3 Порядка учета доходов, полученных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в сумме доходов семьи (одиноко проживающего гражданина), утвержденного постановлением Правительства Ханты-Мансийского автономного округа – Югры от 3 июля 2015 года №202-п (в отношении лиц, осуществляющих ведение личного подсобного хозяйства, традиционные виды деятельности):</w:t>
      </w:r>
    </w:p>
    <w:p w14:paraId="7CDE8A7C"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xml:space="preserve">справка из соответствующего подразделения государственной ветеринарной службы Российской Федерации о наличии у гражданина оленей и (или) лошадей; </w:t>
      </w:r>
    </w:p>
    <w:p w14:paraId="0073BD3F"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xml:space="preserve">копии разрешений на добычу объектов животного мира; </w:t>
      </w:r>
    </w:p>
    <w:p w14:paraId="732FD9A6"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xml:space="preserve">выписка из Реестра территорий традиционного природопользования коренных малочисленных народов Севера регионального значения в Ханты-Мансийском автономном округе – Югре; </w:t>
      </w:r>
    </w:p>
    <w:p w14:paraId="0DBDA541"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xml:space="preserve">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 проживающих на территории Ханты-Мансийского автономного округа – Югры; </w:t>
      </w:r>
    </w:p>
    <w:p w14:paraId="3F795580"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10) сведения о наличии или отсутствии в собственности у гражданина, членов семьи объектов недвижимого имущества, в том числе на ранее существовавшее имя, отчество, фамилию в случае их изменения;</w:t>
      </w:r>
    </w:p>
    <w:p w14:paraId="2CD1F3C1"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11) документ, подтверждающий наличие либо отсутствие в собственности у гражданина, членов семьи объектов недвижимого имущества, права на которые не зарегистрированы в едином государственном реестре недвижимости, в отношении прав, зарегистрированных до 10 июля 1998 года, в том числе на ранее существовавшие фамилию, имя, отчество в случае их изменения;</w:t>
      </w:r>
    </w:p>
    <w:p w14:paraId="0D810E4E"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12) документ, содержащий сведения о наличии либо отсутствии у гражданина, членов семьи на праве собственности транспортных средств (наземных, водных, воздушных), зарегистрированных в установленном порядке и являющихся объектом налогообложения;</w:t>
      </w:r>
    </w:p>
    <w:p w14:paraId="2B0E7BFC"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xml:space="preserve">13) сведения, подтверждающие регистрацию в системе индивидуального (персонифицированного) учета, содержащего сведения о страховом номере индивидуального лицевого счета, на заявителя и членов его семьи; </w:t>
      </w:r>
    </w:p>
    <w:p w14:paraId="65B74E7B"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14) сведения о подтверждении регистрации и действительности паспорта на заявителя и членов семьи (в случае подачи заявления посредством Единого портала).</w:t>
      </w:r>
    </w:p>
    <w:p w14:paraId="444AC004"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lastRenderedPageBreak/>
        <w:t>22. В случае личного обращения за предоставлением муниципальной услуги заявитель (представитель заявителя) представляет документ, удостоверяющий его личность.</w:t>
      </w:r>
    </w:p>
    <w:p w14:paraId="02B5328C"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7733A">
        <w:rPr>
          <w:rFonts w:ascii="Times New Roman" w:eastAsia="Times New Roman" w:hAnsi="Times New Roman" w:cs="Times New Roman"/>
          <w:bCs/>
          <w:sz w:val="28"/>
          <w:szCs w:val="28"/>
          <w:lang w:eastAsia="ru-RU"/>
        </w:rPr>
        <w:t xml:space="preserve">23. Документы, указанные в пункте 21 Административного регламента, заявитель вправе предоставить по собственной инициативе. Непредставление заявителем указанных </w:t>
      </w:r>
      <w:r w:rsidRPr="0027733A">
        <w:rPr>
          <w:rFonts w:ascii="Times New Roman" w:eastAsia="Times New Roman" w:hAnsi="Times New Roman" w:cs="Times New Roman"/>
          <w:bCs/>
          <w:color w:val="000000"/>
          <w:sz w:val="28"/>
          <w:szCs w:val="28"/>
          <w:lang w:eastAsia="ru-RU"/>
        </w:rPr>
        <w:t xml:space="preserve">документов не является основанием для отказа в предоставлении ему муниципальной услуги. </w:t>
      </w:r>
    </w:p>
    <w:p w14:paraId="7C60D735"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color w:val="000000"/>
          <w:sz w:val="28"/>
          <w:szCs w:val="28"/>
          <w:lang w:eastAsia="ru-RU"/>
        </w:rPr>
        <w:t xml:space="preserve">24. Сведения, указанные в </w:t>
      </w:r>
      <w:hyperlink r:id="rId19" w:history="1">
        <w:r w:rsidRPr="0027733A">
          <w:rPr>
            <w:rFonts w:ascii="Times New Roman" w:eastAsia="Times New Roman" w:hAnsi="Times New Roman" w:cs="Times New Roman"/>
            <w:bCs/>
            <w:color w:val="000000"/>
            <w:sz w:val="28"/>
            <w:szCs w:val="28"/>
            <w:lang w:eastAsia="ru-RU"/>
          </w:rPr>
          <w:t>подпунктах 1, 3, 7 пункта 2</w:t>
        </w:r>
      </w:hyperlink>
      <w:r w:rsidRPr="0027733A">
        <w:rPr>
          <w:rFonts w:ascii="Times New Roman" w:eastAsia="Times New Roman" w:hAnsi="Times New Roman" w:cs="Times New Roman"/>
          <w:bCs/>
          <w:color w:val="000000"/>
          <w:sz w:val="28"/>
          <w:szCs w:val="28"/>
          <w:lang w:eastAsia="ru-RU"/>
        </w:rPr>
        <w:t>1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w:t>
      </w:r>
      <w:r w:rsidRPr="0027733A">
        <w:rPr>
          <w:rFonts w:ascii="Times New Roman" w:eastAsia="Times New Roman" w:hAnsi="Times New Roman" w:cs="Times New Roman"/>
          <w:bCs/>
          <w:sz w:val="28"/>
          <w:szCs w:val="28"/>
          <w:lang w:eastAsia="ru-RU"/>
        </w:rPr>
        <w:t xml:space="preserve"> (способы получения информации о месте нахождения и графике работы указаны в </w:t>
      </w:r>
      <w:hyperlink r:id="rId20" w:history="1">
        <w:r w:rsidRPr="0027733A">
          <w:rPr>
            <w:rFonts w:ascii="Times New Roman" w:eastAsia="Times New Roman" w:hAnsi="Times New Roman" w:cs="Times New Roman"/>
            <w:bCs/>
            <w:sz w:val="28"/>
            <w:szCs w:val="28"/>
            <w:lang w:eastAsia="ru-RU"/>
          </w:rPr>
          <w:t>подпункте 3 пункта 10</w:t>
        </w:r>
      </w:hyperlink>
      <w:r w:rsidRPr="0027733A">
        <w:rPr>
          <w:rFonts w:ascii="Times New Roman" w:eastAsia="Times New Roman" w:hAnsi="Times New Roman" w:cs="Times New Roman"/>
          <w:bCs/>
          <w:sz w:val="28"/>
          <w:szCs w:val="28"/>
          <w:lang w:eastAsia="ru-RU"/>
        </w:rPr>
        <w:t xml:space="preserve"> Административного регламента). </w:t>
      </w:r>
    </w:p>
    <w:p w14:paraId="2A2D0EDC"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xml:space="preserve">Сведения, указанные в </w:t>
      </w:r>
      <w:hyperlink r:id="rId21" w:history="1">
        <w:r w:rsidRPr="0027733A">
          <w:rPr>
            <w:rFonts w:ascii="Times New Roman" w:eastAsia="Times New Roman" w:hAnsi="Times New Roman" w:cs="Times New Roman"/>
            <w:bCs/>
            <w:sz w:val="28"/>
            <w:szCs w:val="28"/>
            <w:lang w:eastAsia="ru-RU"/>
          </w:rPr>
          <w:t>подпунктах 2, 4, 5, 13 пункта 2</w:t>
        </w:r>
      </w:hyperlink>
      <w:r w:rsidRPr="0027733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Отделение Пенсионного фонда Российской Федерации по Ханты-Мансийскому автономному округу – Югре (способы получения информации о месте нахождения и графике работы указаны в </w:t>
      </w:r>
      <w:hyperlink r:id="rId22" w:history="1">
        <w:r w:rsidRPr="0027733A">
          <w:rPr>
            <w:rFonts w:ascii="Times New Roman" w:eastAsia="Times New Roman" w:hAnsi="Times New Roman" w:cs="Times New Roman"/>
            <w:bCs/>
            <w:sz w:val="28"/>
            <w:szCs w:val="28"/>
            <w:lang w:eastAsia="ru-RU"/>
          </w:rPr>
          <w:t>подпункте 5 пункта 10</w:t>
        </w:r>
      </w:hyperlink>
      <w:r w:rsidRPr="0027733A">
        <w:rPr>
          <w:rFonts w:ascii="Times New Roman" w:eastAsia="Times New Roman" w:hAnsi="Times New Roman" w:cs="Times New Roman"/>
          <w:bCs/>
          <w:sz w:val="28"/>
          <w:szCs w:val="28"/>
          <w:lang w:eastAsia="ru-RU"/>
        </w:rPr>
        <w:t xml:space="preserve"> Административного регламента).</w:t>
      </w:r>
    </w:p>
    <w:p w14:paraId="1D9FC90B"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xml:space="preserve">Документы, указанные в </w:t>
      </w:r>
      <w:hyperlink r:id="rId23" w:history="1">
        <w:r w:rsidRPr="0027733A">
          <w:rPr>
            <w:rFonts w:ascii="Times New Roman" w:eastAsia="Times New Roman" w:hAnsi="Times New Roman" w:cs="Times New Roman"/>
            <w:bCs/>
            <w:sz w:val="28"/>
            <w:szCs w:val="28"/>
            <w:lang w:eastAsia="ru-RU"/>
          </w:rPr>
          <w:t>подпункте 8 пункта 2</w:t>
        </w:r>
      </w:hyperlink>
      <w:r w:rsidRPr="0027733A">
        <w:rPr>
          <w:rFonts w:ascii="Times New Roman" w:eastAsia="Times New Roman" w:hAnsi="Times New Roman" w:cs="Times New Roman"/>
          <w:bCs/>
          <w:sz w:val="28"/>
          <w:szCs w:val="28"/>
          <w:lang w:eastAsia="ru-RU"/>
        </w:rPr>
        <w:t>1 Административного регламента, заявитель может получить, обратившись в Управление социальной защиты населения по г.Сургуту и Сургутскому району</w:t>
      </w:r>
      <w:r w:rsidRPr="0027733A">
        <w:rPr>
          <w:rFonts w:ascii="Times New Roman" w:eastAsia="Calibri" w:hAnsi="Times New Roman" w:cs="Times New Roman"/>
          <w:bCs/>
          <w:sz w:val="28"/>
          <w:szCs w:val="28"/>
          <w:lang w:eastAsia="ru-RU"/>
        </w:rPr>
        <w:t xml:space="preserve"> Департамента социального развития Ханты-Мансийского автономного округа – Югры</w:t>
      </w:r>
      <w:r w:rsidRPr="0027733A">
        <w:rPr>
          <w:rFonts w:ascii="Times New Roman" w:eastAsia="Times New Roman" w:hAnsi="Times New Roman" w:cs="Times New Roman"/>
          <w:bCs/>
          <w:sz w:val="28"/>
          <w:szCs w:val="28"/>
          <w:lang w:eastAsia="ru-RU"/>
        </w:rPr>
        <w:t xml:space="preserve"> (способы получения информации о месте нахождения и графике работы указаны в </w:t>
      </w:r>
      <w:hyperlink r:id="rId24" w:history="1">
        <w:r w:rsidRPr="0027733A">
          <w:rPr>
            <w:rFonts w:ascii="Times New Roman" w:eastAsia="Times New Roman" w:hAnsi="Times New Roman" w:cs="Times New Roman"/>
            <w:bCs/>
            <w:sz w:val="28"/>
            <w:szCs w:val="28"/>
            <w:lang w:eastAsia="ru-RU"/>
          </w:rPr>
          <w:t>подпункте 9 пункта 10</w:t>
        </w:r>
      </w:hyperlink>
      <w:r w:rsidRPr="0027733A">
        <w:rPr>
          <w:rFonts w:ascii="Times New Roman" w:eastAsia="Times New Roman" w:hAnsi="Times New Roman" w:cs="Times New Roman"/>
          <w:bCs/>
          <w:sz w:val="28"/>
          <w:szCs w:val="28"/>
          <w:lang w:eastAsia="ru-RU"/>
        </w:rPr>
        <w:t xml:space="preserve"> Административного регламента). </w:t>
      </w:r>
    </w:p>
    <w:p w14:paraId="15F06A8A"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7733A">
        <w:rPr>
          <w:rFonts w:ascii="Times New Roman" w:eastAsia="Times New Roman" w:hAnsi="Times New Roman" w:cs="Times New Roman"/>
          <w:bCs/>
          <w:color w:val="000000"/>
          <w:sz w:val="28"/>
          <w:szCs w:val="28"/>
          <w:lang w:eastAsia="ru-RU"/>
        </w:rPr>
        <w:t xml:space="preserve">Документы, указанные в </w:t>
      </w:r>
      <w:hyperlink r:id="rId25" w:history="1">
        <w:r w:rsidRPr="0027733A">
          <w:rPr>
            <w:rFonts w:ascii="Times New Roman" w:eastAsia="Times New Roman" w:hAnsi="Times New Roman" w:cs="Times New Roman"/>
            <w:bCs/>
            <w:color w:val="000000"/>
            <w:sz w:val="28"/>
            <w:szCs w:val="28"/>
            <w:lang w:eastAsia="ru-RU"/>
          </w:rPr>
          <w:t>абзацах первом, пятом подпункта 9 пункта 2</w:t>
        </w:r>
      </w:hyperlink>
      <w:r w:rsidRPr="0027733A">
        <w:rPr>
          <w:rFonts w:ascii="Times New Roman" w:eastAsia="Times New Roman" w:hAnsi="Times New Roman" w:cs="Times New Roman"/>
          <w:bCs/>
          <w:color w:val="000000"/>
          <w:sz w:val="28"/>
          <w:szCs w:val="28"/>
          <w:lang w:eastAsia="ru-RU"/>
        </w:rPr>
        <w:t xml:space="preserve">1 Административного регламента, заявитель может получить, обратившись в Уполномоченный орган  (способы получения информации о месте нахождения и графике работы указаны в </w:t>
      </w:r>
      <w:hyperlink r:id="rId26" w:history="1">
        <w:r w:rsidRPr="0027733A">
          <w:rPr>
            <w:rFonts w:ascii="Times New Roman" w:eastAsia="Times New Roman" w:hAnsi="Times New Roman" w:cs="Times New Roman"/>
            <w:bCs/>
            <w:color w:val="000000"/>
            <w:sz w:val="28"/>
            <w:szCs w:val="28"/>
            <w:lang w:eastAsia="ru-RU"/>
          </w:rPr>
          <w:t>пункте 1</w:t>
        </w:r>
      </w:hyperlink>
      <w:r w:rsidRPr="0027733A">
        <w:rPr>
          <w:rFonts w:ascii="Times New Roman" w:eastAsia="Times New Roman" w:hAnsi="Times New Roman" w:cs="Times New Roman"/>
          <w:bCs/>
          <w:color w:val="000000"/>
          <w:sz w:val="28"/>
          <w:szCs w:val="28"/>
          <w:lang w:eastAsia="ru-RU"/>
        </w:rPr>
        <w:t>1 Административного регламента).</w:t>
      </w:r>
    </w:p>
    <w:p w14:paraId="4333E4CF"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xml:space="preserve">Документы, указанные в </w:t>
      </w:r>
      <w:hyperlink r:id="rId27" w:history="1">
        <w:r w:rsidRPr="0027733A">
          <w:rPr>
            <w:rFonts w:ascii="Times New Roman" w:eastAsia="Times New Roman" w:hAnsi="Times New Roman" w:cs="Times New Roman"/>
            <w:bCs/>
            <w:sz w:val="28"/>
            <w:szCs w:val="28"/>
            <w:lang w:eastAsia="ru-RU"/>
          </w:rPr>
          <w:t>абзаце втором подпункта 9 пункта 2</w:t>
        </w:r>
      </w:hyperlink>
      <w:r w:rsidRPr="0027733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Ветеринарную службу Ханты-Мансийского автономного округа – Югры  (способы получения информации о месте нахождения и графике работы указаны в </w:t>
      </w:r>
      <w:hyperlink r:id="rId28" w:history="1">
        <w:r w:rsidRPr="0027733A">
          <w:rPr>
            <w:rFonts w:ascii="Times New Roman" w:eastAsia="Times New Roman" w:hAnsi="Times New Roman" w:cs="Times New Roman"/>
            <w:bCs/>
            <w:sz w:val="28"/>
            <w:szCs w:val="28"/>
            <w:lang w:eastAsia="ru-RU"/>
          </w:rPr>
          <w:t>подпункте 7 пункта 10</w:t>
        </w:r>
      </w:hyperlink>
      <w:r w:rsidRPr="0027733A">
        <w:rPr>
          <w:rFonts w:ascii="Times New Roman" w:eastAsia="Times New Roman" w:hAnsi="Times New Roman" w:cs="Times New Roman"/>
          <w:bCs/>
          <w:sz w:val="28"/>
          <w:szCs w:val="28"/>
          <w:lang w:eastAsia="ru-RU"/>
        </w:rPr>
        <w:t xml:space="preserve"> Административного регламента).</w:t>
      </w:r>
    </w:p>
    <w:p w14:paraId="38DDA746"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xml:space="preserve">Документы, указанные в </w:t>
      </w:r>
      <w:hyperlink r:id="rId29" w:history="1">
        <w:r w:rsidRPr="0027733A">
          <w:rPr>
            <w:rFonts w:ascii="Times New Roman" w:eastAsia="Times New Roman" w:hAnsi="Times New Roman" w:cs="Times New Roman"/>
            <w:bCs/>
            <w:sz w:val="28"/>
            <w:szCs w:val="28"/>
            <w:lang w:eastAsia="ru-RU"/>
          </w:rPr>
          <w:t>абзацах третьем, четвертом подпункта 9 пункта 2</w:t>
        </w:r>
      </w:hyperlink>
      <w:r w:rsidRPr="0027733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Департамент недропользования и природных ресурсов Ханты-Мансийского автономного округа – Югры (способы получения информации о месте нахождения и графике работы указаны в </w:t>
      </w:r>
      <w:hyperlink r:id="rId30" w:history="1">
        <w:r w:rsidRPr="0027733A">
          <w:rPr>
            <w:rFonts w:ascii="Times New Roman" w:eastAsia="Times New Roman" w:hAnsi="Times New Roman" w:cs="Times New Roman"/>
            <w:bCs/>
            <w:sz w:val="28"/>
            <w:szCs w:val="28"/>
            <w:lang w:eastAsia="ru-RU"/>
          </w:rPr>
          <w:t>подпункте 6 пункта 10</w:t>
        </w:r>
      </w:hyperlink>
      <w:r w:rsidRPr="0027733A">
        <w:rPr>
          <w:rFonts w:ascii="Times New Roman" w:eastAsia="Times New Roman" w:hAnsi="Times New Roman" w:cs="Times New Roman"/>
          <w:bCs/>
          <w:sz w:val="28"/>
          <w:szCs w:val="28"/>
          <w:lang w:eastAsia="ru-RU"/>
        </w:rPr>
        <w:t xml:space="preserve"> Административного регламента).</w:t>
      </w:r>
    </w:p>
    <w:p w14:paraId="2A670C9C"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xml:space="preserve">Сведения, указанные в </w:t>
      </w:r>
      <w:hyperlink r:id="rId31" w:history="1">
        <w:r w:rsidRPr="0027733A">
          <w:rPr>
            <w:rFonts w:ascii="Times New Roman" w:eastAsia="Times New Roman" w:hAnsi="Times New Roman" w:cs="Times New Roman"/>
            <w:bCs/>
            <w:sz w:val="28"/>
            <w:szCs w:val="28"/>
            <w:lang w:eastAsia="ru-RU"/>
          </w:rPr>
          <w:t>подпункте 10 пункта 2</w:t>
        </w:r>
      </w:hyperlink>
      <w:r w:rsidRPr="0027733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и графике работы указаны в </w:t>
      </w:r>
      <w:hyperlink r:id="rId32" w:history="1">
        <w:r w:rsidRPr="0027733A">
          <w:rPr>
            <w:rFonts w:ascii="Times New Roman" w:eastAsia="Times New Roman" w:hAnsi="Times New Roman" w:cs="Times New Roman"/>
            <w:bCs/>
            <w:sz w:val="28"/>
            <w:szCs w:val="28"/>
            <w:lang w:eastAsia="ru-RU"/>
          </w:rPr>
          <w:t>подпункте 2 пункта 10</w:t>
        </w:r>
      </w:hyperlink>
      <w:r w:rsidRPr="0027733A">
        <w:rPr>
          <w:rFonts w:ascii="Times New Roman" w:eastAsia="Times New Roman" w:hAnsi="Times New Roman" w:cs="Times New Roman"/>
          <w:bCs/>
          <w:sz w:val="28"/>
          <w:szCs w:val="28"/>
          <w:lang w:eastAsia="ru-RU"/>
        </w:rPr>
        <w:t xml:space="preserve"> Административного регламента).</w:t>
      </w:r>
    </w:p>
    <w:p w14:paraId="4E5B90E4"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lastRenderedPageBreak/>
        <w:t xml:space="preserve">Документ, указанный в </w:t>
      </w:r>
      <w:hyperlink r:id="rId33" w:history="1">
        <w:r w:rsidRPr="0027733A">
          <w:rPr>
            <w:rFonts w:ascii="Times New Roman" w:eastAsia="Times New Roman" w:hAnsi="Times New Roman" w:cs="Times New Roman"/>
            <w:bCs/>
            <w:sz w:val="28"/>
            <w:szCs w:val="28"/>
            <w:lang w:eastAsia="ru-RU"/>
          </w:rPr>
          <w:t>подпункте 11 пункта 2</w:t>
        </w:r>
      </w:hyperlink>
      <w:r w:rsidRPr="0027733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бюджетное учреждение Ханты-Мансийского автономного округа – Югры «Центр имущественных отношений» (способы получения информации о месте нахождения и графике работы указаны в </w:t>
      </w:r>
      <w:hyperlink r:id="rId34" w:history="1">
        <w:r w:rsidRPr="0027733A">
          <w:rPr>
            <w:rFonts w:ascii="Times New Roman" w:eastAsia="Times New Roman" w:hAnsi="Times New Roman" w:cs="Times New Roman"/>
            <w:bCs/>
            <w:sz w:val="28"/>
            <w:szCs w:val="28"/>
            <w:lang w:eastAsia="ru-RU"/>
          </w:rPr>
          <w:t>подпункте 10 пункта 10</w:t>
        </w:r>
      </w:hyperlink>
      <w:r w:rsidRPr="0027733A">
        <w:rPr>
          <w:rFonts w:ascii="Times New Roman" w:eastAsia="Times New Roman" w:hAnsi="Times New Roman" w:cs="Times New Roman"/>
          <w:bCs/>
          <w:sz w:val="28"/>
          <w:szCs w:val="28"/>
          <w:lang w:eastAsia="ru-RU"/>
        </w:rPr>
        <w:t xml:space="preserve"> Административного регламента).</w:t>
      </w:r>
    </w:p>
    <w:p w14:paraId="29D25AF6"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xml:space="preserve">Документ, указанный в </w:t>
      </w:r>
      <w:hyperlink r:id="rId35" w:history="1">
        <w:r w:rsidRPr="0027733A">
          <w:rPr>
            <w:rFonts w:ascii="Times New Roman" w:eastAsia="Times New Roman" w:hAnsi="Times New Roman" w:cs="Times New Roman"/>
            <w:bCs/>
            <w:sz w:val="28"/>
            <w:szCs w:val="28"/>
            <w:lang w:eastAsia="ru-RU"/>
          </w:rPr>
          <w:t>подпункте 12 пункта 2</w:t>
        </w:r>
      </w:hyperlink>
      <w:r w:rsidRPr="0027733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Управление ГИБДД УМВД России по Ханты-Мансийскому автономному округу – Югре, Службу государственного надзора за техническим состоянием самоходных машин и других видов техники Ханты-Мансийского автономного округа – Югры, Главное управление МЧС России по Ханты-Мансийскому автономному округу – Югре (способы получения информации о месте нахождения и графике работы указаны в </w:t>
      </w:r>
      <w:hyperlink r:id="rId36" w:history="1">
        <w:r w:rsidRPr="0027733A">
          <w:rPr>
            <w:rFonts w:ascii="Times New Roman" w:eastAsia="Times New Roman" w:hAnsi="Times New Roman" w:cs="Times New Roman"/>
            <w:bCs/>
            <w:sz w:val="28"/>
            <w:szCs w:val="28"/>
            <w:lang w:eastAsia="ru-RU"/>
          </w:rPr>
          <w:t>подпунктах 4, 8, 11 пункта 10</w:t>
        </w:r>
      </w:hyperlink>
      <w:r w:rsidRPr="0027733A">
        <w:rPr>
          <w:rFonts w:ascii="Times New Roman" w:eastAsia="Times New Roman" w:hAnsi="Times New Roman" w:cs="Times New Roman"/>
          <w:bCs/>
          <w:sz w:val="28"/>
          <w:szCs w:val="28"/>
          <w:lang w:eastAsia="ru-RU"/>
        </w:rPr>
        <w:t xml:space="preserve"> Административного регламента).</w:t>
      </w:r>
    </w:p>
    <w:p w14:paraId="05F86AEF"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xml:space="preserve">Сведения, указанные в </w:t>
      </w:r>
      <w:hyperlink r:id="rId37" w:history="1">
        <w:r w:rsidRPr="0027733A">
          <w:rPr>
            <w:rFonts w:ascii="Times New Roman" w:eastAsia="Times New Roman" w:hAnsi="Times New Roman" w:cs="Times New Roman"/>
            <w:bCs/>
            <w:sz w:val="28"/>
            <w:szCs w:val="28"/>
            <w:lang w:eastAsia="ru-RU"/>
          </w:rPr>
          <w:t>подпунктах 1, 14 пункта 2</w:t>
        </w:r>
      </w:hyperlink>
      <w:r w:rsidRPr="0027733A">
        <w:rPr>
          <w:rFonts w:ascii="Times New Roman" w:eastAsia="Times New Roman" w:hAnsi="Times New Roman" w:cs="Times New Roman"/>
          <w:bCs/>
          <w:sz w:val="28"/>
          <w:szCs w:val="28"/>
          <w:lang w:eastAsia="ru-RU"/>
        </w:rPr>
        <w:t xml:space="preserve">1 Административного регламента, заявитель может получить, обратившись в Управление Министерства внутренних дел Российской Федерации по Ханты-Мансийскому автономному округу – Югре (способы получения информации о месте нахождения и графике работы указаны в </w:t>
      </w:r>
      <w:hyperlink r:id="rId38" w:history="1">
        <w:r w:rsidRPr="0027733A">
          <w:rPr>
            <w:rFonts w:ascii="Times New Roman" w:eastAsia="Times New Roman" w:hAnsi="Times New Roman" w:cs="Times New Roman"/>
            <w:bCs/>
            <w:sz w:val="28"/>
            <w:szCs w:val="28"/>
            <w:lang w:eastAsia="ru-RU"/>
          </w:rPr>
          <w:t>подпункте 1 пункта 10</w:t>
        </w:r>
      </w:hyperlink>
      <w:r w:rsidRPr="0027733A">
        <w:rPr>
          <w:rFonts w:ascii="Times New Roman" w:eastAsia="Times New Roman" w:hAnsi="Times New Roman" w:cs="Times New Roman"/>
          <w:bCs/>
          <w:sz w:val="28"/>
          <w:szCs w:val="28"/>
          <w:lang w:eastAsia="ru-RU"/>
        </w:rPr>
        <w:t xml:space="preserve"> Административного регламента). </w:t>
      </w:r>
    </w:p>
    <w:p w14:paraId="262B04F4"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25. Форму заявления о предоставлении муниципальной услуги заявитель может получить:</w:t>
      </w:r>
    </w:p>
    <w:p w14:paraId="5B69CBF9"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на информационном стенде в месте предоставления муниципальной услуги;</w:t>
      </w:r>
    </w:p>
    <w:p w14:paraId="04C2E64E"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у специалиста Отдела</w:t>
      </w:r>
      <w:r w:rsidRPr="0027733A">
        <w:rPr>
          <w:rFonts w:ascii="Times New Roman" w:eastAsia="Times New Roman" w:hAnsi="Times New Roman" w:cs="Times New Roman"/>
          <w:bCs/>
          <w:i/>
          <w:sz w:val="28"/>
          <w:szCs w:val="28"/>
          <w:lang w:eastAsia="ru-RU"/>
        </w:rPr>
        <w:t xml:space="preserve"> </w:t>
      </w:r>
      <w:r w:rsidRPr="0027733A">
        <w:rPr>
          <w:rFonts w:ascii="Times New Roman" w:eastAsia="Times New Roman" w:hAnsi="Times New Roman" w:cs="Times New Roman"/>
          <w:bCs/>
          <w:sz w:val="28"/>
          <w:szCs w:val="28"/>
          <w:lang w:eastAsia="ru-RU"/>
        </w:rPr>
        <w:t>или работника Многофункционального центра;</w:t>
      </w:r>
    </w:p>
    <w:p w14:paraId="4409DF74"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посредством информационно-телекоммуникационной сети «Интернет» на официальном сайте, Едином портале.</w:t>
      </w:r>
    </w:p>
    <w:p w14:paraId="49CE49EB"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26. Способы подачи документов, необходимых для предоставления муниципальной услуги:</w:t>
      </w:r>
    </w:p>
    <w:p w14:paraId="09F6A1FA"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при личном обращении заявителя (его представителя) в администрацию городского поселения Федоровский;</w:t>
      </w:r>
    </w:p>
    <w:p w14:paraId="55B0B2FC"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xml:space="preserve">- посредством почтового отправления в администрацию городского поселения Федоровский; </w:t>
      </w:r>
    </w:p>
    <w:p w14:paraId="76CF4C1A"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посредством обращения в Многофункциональный центр;</w:t>
      </w:r>
    </w:p>
    <w:p w14:paraId="09A78A7E"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 посредством Единого портала.</w:t>
      </w:r>
    </w:p>
    <w:p w14:paraId="7B78BFCA"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27. В соответствии с частью 1 статьи 7 Федерального закона №210-ФЗ запрещается требовать от заявителей:</w:t>
      </w:r>
    </w:p>
    <w:p w14:paraId="6262952D"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B01D5A8"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history="1">
        <w:r w:rsidRPr="0027733A">
          <w:rPr>
            <w:rFonts w:ascii="Times New Roman" w:eastAsia="Times New Roman" w:hAnsi="Times New Roman" w:cs="Times New Roman"/>
            <w:sz w:val="28"/>
            <w:szCs w:val="28"/>
            <w:lang w:eastAsia="ru-RU"/>
          </w:rPr>
          <w:t>частью 1 статьи 1</w:t>
        </w:r>
      </w:hyperlink>
      <w:r w:rsidRPr="0027733A">
        <w:rPr>
          <w:rFonts w:ascii="Times New Roman" w:eastAsia="Times New Roman" w:hAnsi="Times New Roman" w:cs="Times New Roman"/>
          <w:sz w:val="28"/>
          <w:szCs w:val="28"/>
          <w:lang w:eastAsia="ru-RU"/>
        </w:rPr>
        <w:t xml:space="preserve"> Федерального закона №210-ФЗ государственных и муниципальных услуг, в соответствии с нормативными </w:t>
      </w:r>
      <w:r w:rsidRPr="0027733A">
        <w:rPr>
          <w:rFonts w:ascii="Times New Roman" w:eastAsia="Times New Roman" w:hAnsi="Times New Roman" w:cs="Times New Roman"/>
          <w:sz w:val="28"/>
          <w:szCs w:val="28"/>
          <w:lang w:eastAsia="ru-RU"/>
        </w:rPr>
        <w:lastRenderedPageBreak/>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0" w:history="1">
        <w:r w:rsidRPr="0027733A">
          <w:rPr>
            <w:rFonts w:ascii="Times New Roman" w:eastAsia="Times New Roman" w:hAnsi="Times New Roman" w:cs="Times New Roman"/>
            <w:sz w:val="28"/>
            <w:szCs w:val="28"/>
            <w:lang w:eastAsia="ru-RU"/>
          </w:rPr>
          <w:t>частью 6 статьи 7</w:t>
        </w:r>
      </w:hyperlink>
      <w:r w:rsidRPr="0027733A">
        <w:rPr>
          <w:rFonts w:ascii="Times New Roman" w:eastAsia="Times New Roman" w:hAnsi="Times New Roman" w:cs="Times New Roman"/>
          <w:sz w:val="28"/>
          <w:szCs w:val="28"/>
          <w:lang w:eastAsia="ru-RU"/>
        </w:rPr>
        <w:t xml:space="preserve"> Федерального закона № 210-ФЗ перечень документов. Заявитель вправе представить указанные документы и информацию в Уполномоченный орган и Многофункциональный центр по собственной инициативе; </w:t>
      </w:r>
    </w:p>
    <w:p w14:paraId="106E86F8"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41" w:history="1">
        <w:r w:rsidRPr="0027733A">
          <w:rPr>
            <w:rFonts w:ascii="Times New Roman" w:eastAsia="Times New Roman" w:hAnsi="Times New Roman" w:cs="Times New Roman"/>
            <w:sz w:val="28"/>
            <w:szCs w:val="28"/>
            <w:lang w:eastAsia="ru-RU"/>
          </w:rPr>
          <w:t>подпунктами «а»</w:t>
        </w:r>
      </w:hyperlink>
      <w:r w:rsidRPr="0027733A">
        <w:rPr>
          <w:rFonts w:ascii="Times New Roman" w:eastAsia="Times New Roman" w:hAnsi="Times New Roman" w:cs="Times New Roman"/>
          <w:sz w:val="28"/>
          <w:szCs w:val="28"/>
          <w:lang w:eastAsia="ru-RU"/>
        </w:rPr>
        <w:t xml:space="preserve"> – </w:t>
      </w:r>
      <w:hyperlink r:id="rId42" w:history="1">
        <w:r w:rsidRPr="0027733A">
          <w:rPr>
            <w:rFonts w:ascii="Times New Roman" w:eastAsia="Times New Roman" w:hAnsi="Times New Roman" w:cs="Times New Roman"/>
            <w:sz w:val="28"/>
            <w:szCs w:val="28"/>
            <w:lang w:eastAsia="ru-RU"/>
          </w:rPr>
          <w:t>«г» пункта 4 части 1 статьи 7</w:t>
        </w:r>
      </w:hyperlink>
      <w:r w:rsidRPr="0027733A">
        <w:rPr>
          <w:rFonts w:ascii="Times New Roman" w:eastAsia="Times New Roman" w:hAnsi="Times New Roman" w:cs="Times New Roman"/>
          <w:sz w:val="28"/>
          <w:szCs w:val="28"/>
          <w:lang w:eastAsia="ru-RU"/>
        </w:rPr>
        <w:t xml:space="preserve"> Федерального закона №210-ФЗ; </w:t>
      </w:r>
    </w:p>
    <w:p w14:paraId="7B3C9229"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43" w:history="1">
        <w:r w:rsidRPr="0027733A">
          <w:rPr>
            <w:rFonts w:ascii="Times New Roman" w:eastAsia="Times New Roman" w:hAnsi="Times New Roman" w:cs="Times New Roman"/>
            <w:sz w:val="28"/>
            <w:szCs w:val="28"/>
            <w:lang w:eastAsia="ru-RU"/>
          </w:rPr>
          <w:t>пунктом 7.2 части 1 статьи 16</w:t>
        </w:r>
      </w:hyperlink>
      <w:r w:rsidRPr="0027733A">
        <w:rPr>
          <w:rFonts w:ascii="Times New Roman" w:eastAsia="Times New Roman" w:hAnsi="Times New Roman" w:cs="Times New Roman"/>
          <w:sz w:val="28"/>
          <w:szCs w:val="28"/>
          <w:lang w:eastAsia="ru-RU"/>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5DC02654"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2F8B5309" w14:textId="77777777" w:rsidR="00F645CE" w:rsidRPr="0027733A" w:rsidRDefault="00F645CE" w:rsidP="00F645CE">
      <w:pPr>
        <w:spacing w:after="0" w:line="240" w:lineRule="auto"/>
        <w:jc w:val="center"/>
        <w:outlineLvl w:val="2"/>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Исчерпывающий перечень оснований для отказа в приеме документов</w:t>
      </w:r>
    </w:p>
    <w:p w14:paraId="0EFD570A" w14:textId="77777777" w:rsidR="00F645CE" w:rsidRPr="0027733A" w:rsidRDefault="00F645CE" w:rsidP="00F645CE">
      <w:pPr>
        <w:spacing w:after="0" w:line="240" w:lineRule="auto"/>
        <w:ind w:firstLine="709"/>
        <w:jc w:val="center"/>
        <w:outlineLvl w:val="2"/>
        <w:rPr>
          <w:rFonts w:ascii="Times New Roman" w:eastAsia="Times New Roman" w:hAnsi="Times New Roman" w:cs="Times New Roman"/>
          <w:b/>
          <w:sz w:val="28"/>
          <w:szCs w:val="28"/>
          <w:lang w:eastAsia="ru-RU"/>
        </w:rPr>
      </w:pPr>
    </w:p>
    <w:p w14:paraId="2800DB26" w14:textId="77777777" w:rsidR="00F645CE" w:rsidRPr="0027733A" w:rsidRDefault="00F645CE" w:rsidP="00F645CE">
      <w:pPr>
        <w:spacing w:after="0" w:line="240" w:lineRule="auto"/>
        <w:ind w:firstLine="709"/>
        <w:jc w:val="both"/>
        <w:outlineLvl w:val="2"/>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28.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14:paraId="43E40357"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D6105D6" w14:textId="77777777" w:rsidR="00F645CE" w:rsidRPr="0027733A" w:rsidRDefault="00F645CE" w:rsidP="00F645CE">
      <w:pPr>
        <w:spacing w:after="0" w:line="240" w:lineRule="auto"/>
        <w:jc w:val="center"/>
        <w:outlineLvl w:val="2"/>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Исчерпывающий перечень оснований для приостановления и (или) отказа</w:t>
      </w:r>
    </w:p>
    <w:p w14:paraId="2E29A56E" w14:textId="77777777" w:rsidR="00F645CE" w:rsidRPr="0027733A" w:rsidRDefault="00F645CE" w:rsidP="00F645CE">
      <w:pPr>
        <w:spacing w:after="0" w:line="240" w:lineRule="auto"/>
        <w:jc w:val="center"/>
        <w:outlineLvl w:val="2"/>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в предоставлении муниципальной услуги</w:t>
      </w:r>
    </w:p>
    <w:p w14:paraId="0EBC39C4" w14:textId="77777777" w:rsidR="00F645CE" w:rsidRPr="0027733A" w:rsidRDefault="00F645CE" w:rsidP="00F645CE">
      <w:pPr>
        <w:spacing w:after="0" w:line="240" w:lineRule="auto"/>
        <w:ind w:firstLine="709"/>
        <w:jc w:val="center"/>
        <w:outlineLvl w:val="2"/>
        <w:rPr>
          <w:rFonts w:ascii="Times New Roman" w:eastAsia="Times New Roman" w:hAnsi="Times New Roman" w:cs="Times New Roman"/>
          <w:sz w:val="28"/>
          <w:szCs w:val="28"/>
          <w:lang w:eastAsia="ru-RU"/>
        </w:rPr>
      </w:pPr>
    </w:p>
    <w:p w14:paraId="6600CEA5" w14:textId="77777777" w:rsidR="00F645CE" w:rsidRPr="0027733A" w:rsidRDefault="00F645CE" w:rsidP="00F645CE">
      <w:pPr>
        <w:spacing w:after="0" w:line="240" w:lineRule="auto"/>
        <w:ind w:firstLine="709"/>
        <w:jc w:val="both"/>
        <w:outlineLvl w:val="2"/>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29.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14:paraId="480483DB" w14:textId="77777777" w:rsidR="00F645CE" w:rsidRPr="0027733A" w:rsidRDefault="00F645CE" w:rsidP="00F645CE">
      <w:pPr>
        <w:spacing w:after="0" w:line="240" w:lineRule="auto"/>
        <w:ind w:firstLine="709"/>
        <w:jc w:val="both"/>
        <w:outlineLvl w:val="2"/>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30.</w:t>
      </w:r>
      <w:r w:rsidRPr="0027733A">
        <w:rPr>
          <w:rFonts w:ascii="Times New Roman" w:eastAsia="Times New Roman" w:hAnsi="Times New Roman" w:cs="Times New Roman"/>
          <w:sz w:val="24"/>
          <w:szCs w:val="24"/>
          <w:lang w:eastAsia="ru-RU"/>
        </w:rPr>
        <w:t xml:space="preserve"> </w:t>
      </w:r>
      <w:r w:rsidRPr="0027733A">
        <w:rPr>
          <w:rFonts w:ascii="Times New Roman" w:eastAsia="Times New Roman" w:hAnsi="Times New Roman" w:cs="Times New Roman"/>
          <w:sz w:val="28"/>
          <w:szCs w:val="28"/>
          <w:lang w:eastAsia="ru-RU"/>
        </w:rPr>
        <w:t xml:space="preserve">Исчерпывающий перечень оснований для принятия решения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w:t>
      </w:r>
    </w:p>
    <w:p w14:paraId="70434252" w14:textId="77777777" w:rsidR="00F645CE" w:rsidRPr="0027733A" w:rsidRDefault="00F645CE" w:rsidP="00F645CE">
      <w:pPr>
        <w:spacing w:after="0" w:line="240" w:lineRule="auto"/>
        <w:ind w:firstLine="709"/>
        <w:jc w:val="both"/>
        <w:outlineLvl w:val="2"/>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1) непредставление гражданином документов (сведений), необходимых для признания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или наличие в представленных документах неполных или недостоверных сведений; </w:t>
      </w:r>
    </w:p>
    <w:p w14:paraId="5F5434DB" w14:textId="77777777" w:rsidR="00F645CE" w:rsidRPr="0027733A" w:rsidRDefault="00F645CE" w:rsidP="00F645CE">
      <w:pPr>
        <w:spacing w:after="0" w:line="240" w:lineRule="auto"/>
        <w:ind w:firstLine="709"/>
        <w:jc w:val="both"/>
        <w:outlineLvl w:val="2"/>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2) наличие определенных в соответствии с Законом Ханты-Мансийского автономного округа – Югры от 6 июля 2005 года 57-оз «О регулировании отдельных жилищных отношений в Ханты-Мансийском автономном округе – Югре» дохода, приходящегося на каждого члена семьи (одиноко проживающего гражданина), и имущества, находящегося в собственности членов семьи (одиноко </w:t>
      </w:r>
      <w:r w:rsidRPr="0027733A">
        <w:rPr>
          <w:rFonts w:ascii="Times New Roman" w:eastAsia="Times New Roman" w:hAnsi="Times New Roman" w:cs="Times New Roman"/>
          <w:sz w:val="28"/>
          <w:szCs w:val="28"/>
          <w:lang w:eastAsia="ru-RU"/>
        </w:rPr>
        <w:lastRenderedPageBreak/>
        <w:t xml:space="preserve">проживающего гражданина) и подлежащего налогообложению, размер и стоимость которых соответственно не позволяют признать их малоимущими. </w:t>
      </w:r>
    </w:p>
    <w:p w14:paraId="3C7C9325" w14:textId="77777777" w:rsidR="00F645CE" w:rsidRPr="0027733A" w:rsidRDefault="00F645CE" w:rsidP="00F645CE">
      <w:pPr>
        <w:spacing w:after="0" w:line="240" w:lineRule="auto"/>
        <w:ind w:firstLine="709"/>
        <w:jc w:val="both"/>
        <w:outlineLvl w:val="2"/>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w:t>
      </w:r>
    </w:p>
    <w:p w14:paraId="1225C743"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E5A207E" w14:textId="77777777" w:rsidR="00F645CE" w:rsidRPr="0027733A" w:rsidRDefault="00F645CE" w:rsidP="00F645C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 xml:space="preserve">Размер платы, взимаемой с заявителя </w:t>
      </w:r>
      <w:r w:rsidRPr="0027733A">
        <w:rPr>
          <w:rFonts w:ascii="Times New Roman" w:eastAsia="Times New Roman" w:hAnsi="Times New Roman" w:cs="Times New Roman"/>
          <w:b/>
          <w:sz w:val="28"/>
          <w:szCs w:val="28"/>
          <w:lang w:eastAsia="ru-RU"/>
        </w:rPr>
        <w:br/>
        <w:t>при предоставлении муниципальной услуги, и способы ее взимания</w:t>
      </w:r>
    </w:p>
    <w:p w14:paraId="729D62BA"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1AE17B6C"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31. Взимание государственной пошлины или иной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14:paraId="5748AFD5" w14:textId="77777777" w:rsidR="00F645CE" w:rsidRPr="0027733A" w:rsidRDefault="00F645CE" w:rsidP="00F645C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14:paraId="1A8E50CD" w14:textId="77777777" w:rsidR="00F645CE" w:rsidRPr="0027733A" w:rsidRDefault="00F645CE" w:rsidP="00F645C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0BE9AD1" w14:textId="77777777" w:rsidR="00F645CE" w:rsidRPr="0027733A" w:rsidRDefault="00F645CE" w:rsidP="00F645C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p>
    <w:p w14:paraId="0B4635AC"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14:paraId="1F85B09F" w14:textId="77777777" w:rsidR="00F645CE" w:rsidRPr="0027733A" w:rsidRDefault="00F645CE" w:rsidP="00F645C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 xml:space="preserve">Срок регистрации запроса заявителя </w:t>
      </w:r>
    </w:p>
    <w:p w14:paraId="66D592E2" w14:textId="77777777" w:rsidR="00F645CE" w:rsidRPr="0027733A" w:rsidRDefault="00F645CE" w:rsidP="00F645C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о предоставлении муниципальной услуги</w:t>
      </w:r>
    </w:p>
    <w:p w14:paraId="2A70E11D" w14:textId="77777777" w:rsidR="00F645CE" w:rsidRPr="0027733A" w:rsidRDefault="00F645CE" w:rsidP="00F645CE">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rPr>
      </w:pPr>
    </w:p>
    <w:p w14:paraId="4778D66C"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33. Срок регистрации заявления о предоставлении муниципальной услуги при личном обращении заявителя составляет не более 15 минут. </w:t>
      </w:r>
    </w:p>
    <w:p w14:paraId="01C6D29E"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В случае направления заявления почтовым отправлением, подачи его через Единый портал,</w:t>
      </w:r>
      <w:r w:rsidRPr="0027733A">
        <w:rPr>
          <w:rFonts w:ascii="Times New Roman" w:eastAsia="Times New Roman" w:hAnsi="Times New Roman" w:cs="Times New Roman"/>
          <w:color w:val="FFFFFF"/>
          <w:sz w:val="28"/>
          <w:szCs w:val="28"/>
          <w:lang w:eastAsia="ru-RU"/>
        </w:rPr>
        <w:t xml:space="preserve">, </w:t>
      </w:r>
      <w:r w:rsidRPr="0027733A">
        <w:rPr>
          <w:rFonts w:ascii="Times New Roman" w:eastAsia="Times New Roman" w:hAnsi="Times New Roman" w:cs="Times New Roman"/>
          <w:sz w:val="28"/>
          <w:szCs w:val="28"/>
          <w:lang w:eastAsia="ru-RU"/>
        </w:rPr>
        <w:t xml:space="preserve">Многофункциональный центр регистрация заявления осуществляется в течение 1 рабочего дня с момента поступления в Уполномоченный орган. </w:t>
      </w:r>
    </w:p>
    <w:p w14:paraId="438AA1A8"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34. В случае подачи заявления о предоставлении муниципальной услуги через Многофункциональный центр последний обеспечивает передачу заявления в Уполномоченный орган в порядке и сроки, которые установлены соглашением о взаимодействии между Многофункциональным центром и администрацией городского поселения Федоровский, но не позднее следующего рабочего дня со дня поступления заявления. При этом датой подачи заявления является дата поступления пакета документов в Уполномоченный орган. </w:t>
      </w:r>
    </w:p>
    <w:p w14:paraId="386894F5" w14:textId="77777777" w:rsidR="00F645CE" w:rsidRPr="0027733A" w:rsidRDefault="00F645CE" w:rsidP="00F645CE">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14:paraId="1F274D34" w14:textId="77777777" w:rsidR="00F645CE" w:rsidRPr="0027733A" w:rsidRDefault="00F645CE" w:rsidP="00F645C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Требования к помещениям, в которых предоставляется</w:t>
      </w:r>
    </w:p>
    <w:p w14:paraId="41C98155" w14:textId="77777777" w:rsidR="00F645CE" w:rsidRPr="0027733A" w:rsidRDefault="00F645CE" w:rsidP="00F645C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муниципальная услуга, к залу ожидания, местам для заполнения запросов о предоставлении муниципальной услуги,</w:t>
      </w:r>
      <w:r w:rsidRPr="0027733A">
        <w:rPr>
          <w:rFonts w:ascii="Times New Roman" w:eastAsia="Times New Roman" w:hAnsi="Times New Roman" w:cs="Times New Roman"/>
          <w:sz w:val="28"/>
          <w:szCs w:val="28"/>
          <w:lang w:eastAsia="ru-RU"/>
        </w:rPr>
        <w:t xml:space="preserve"> </w:t>
      </w:r>
      <w:r w:rsidRPr="0027733A">
        <w:rPr>
          <w:rFonts w:ascii="Times New Roman" w:eastAsia="Times New Roman" w:hAnsi="Times New Roman" w:cs="Times New Roman"/>
          <w:b/>
          <w:sz w:val="28"/>
          <w:szCs w:val="28"/>
          <w:lang w:eastAsia="ru-RU"/>
        </w:rPr>
        <w:t>размещению и оформлению визуальной, текстовой и мультимедийной информации о порядке предоставления муниципальной услуги</w:t>
      </w:r>
    </w:p>
    <w:p w14:paraId="6A73719E" w14:textId="77777777" w:rsidR="00F645CE" w:rsidRPr="0027733A" w:rsidRDefault="00F645CE" w:rsidP="00F645C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9DAAF22"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lastRenderedPageBreak/>
        <w:t xml:space="preserve">35.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14:paraId="057DAB68"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14:paraId="41257884"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r w:rsidRPr="0027733A">
        <w:rPr>
          <w:rFonts w:ascii="Times New Roman" w:eastAsia="Times New Roman" w:hAnsi="Times New Roman" w:cs="Times New Roman"/>
          <w:sz w:val="28"/>
          <w:szCs w:val="28"/>
          <w:lang w:eastAsia="ru-RU"/>
        </w:rPr>
        <w:t>.</w:t>
      </w:r>
    </w:p>
    <w:p w14:paraId="558D4195"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14:paraId="2719E4F8"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14:paraId="2771D0E4"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14:paraId="546789A7"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12 Административного регламента.</w:t>
      </w:r>
    </w:p>
    <w:p w14:paraId="2318A8CE"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14:paraId="0410B836"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14:paraId="1077AD23"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7733A">
        <w:rPr>
          <w:rFonts w:ascii="Times New Roman" w:eastAsia="Times New Roman" w:hAnsi="Times New Roman" w:cs="Times New Roman"/>
          <w:sz w:val="28"/>
          <w:szCs w:val="28"/>
          <w:lang w:eastAsia="ru-RU"/>
        </w:rPr>
        <w:t>- к печатающим и сканирующим устройствам, позволяющим организовать предоставление муниципальной услуги оперативно и в полном объеме</w:t>
      </w:r>
      <w:r w:rsidRPr="0027733A">
        <w:rPr>
          <w:rFonts w:ascii="Times New Roman" w:eastAsia="Times New Roman" w:hAnsi="Times New Roman" w:cs="Times New Roman"/>
          <w:sz w:val="26"/>
          <w:szCs w:val="26"/>
          <w:lang w:eastAsia="ru-RU"/>
        </w:rPr>
        <w:t>.</w:t>
      </w:r>
    </w:p>
    <w:p w14:paraId="5A39D00F" w14:textId="77777777" w:rsidR="00F645CE" w:rsidRPr="0027733A" w:rsidRDefault="00F645CE" w:rsidP="00F645C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14:paraId="76EFC010" w14:textId="77777777" w:rsidR="00F645CE" w:rsidRPr="0027733A" w:rsidRDefault="00F645CE" w:rsidP="00F645C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27733A">
        <w:rPr>
          <w:rFonts w:ascii="Times New Roman" w:eastAsia="Times New Roman" w:hAnsi="Times New Roman" w:cs="Times New Roman"/>
          <w:b/>
          <w:sz w:val="28"/>
          <w:szCs w:val="28"/>
        </w:rPr>
        <w:t>Показатели доступности и качества муниципальной услуги</w:t>
      </w:r>
    </w:p>
    <w:p w14:paraId="66A8263D" w14:textId="77777777" w:rsidR="00F645CE" w:rsidRPr="0027733A" w:rsidRDefault="00F645CE" w:rsidP="00F645C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14:paraId="5BCFD8E3"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33A">
        <w:rPr>
          <w:rFonts w:ascii="Times New Roman" w:eastAsia="Times New Roman" w:hAnsi="Times New Roman" w:cs="Times New Roman"/>
          <w:sz w:val="28"/>
          <w:szCs w:val="28"/>
        </w:rPr>
        <w:lastRenderedPageBreak/>
        <w:t>36. Показателями доступности муниципальной услуги являются:</w:t>
      </w:r>
    </w:p>
    <w:p w14:paraId="4FC0576D"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33A">
        <w:rPr>
          <w:rFonts w:ascii="Times New Roman" w:eastAsia="Times New Roman" w:hAnsi="Times New Roman" w:cs="Times New Roman"/>
          <w:sz w:val="28"/>
          <w:szCs w:val="28"/>
        </w:rPr>
        <w:t xml:space="preserve">возможность получения заявителями информации о порядке предоставления муниципальной услуги, в том числе в информационно-телекоммуникационной сети «Интернет» на официальном сайте Уполномоченного органа, на Едином портале; </w:t>
      </w:r>
    </w:p>
    <w:p w14:paraId="20E6DE12"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33A">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Единого портала; </w:t>
      </w:r>
    </w:p>
    <w:p w14:paraId="53E21A7A"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33A">
        <w:rPr>
          <w:rFonts w:ascii="Times New Roman" w:eastAsia="Times New Roman" w:hAnsi="Times New Roman" w:cs="Times New Roman"/>
          <w:sz w:val="28"/>
          <w:szCs w:val="28"/>
        </w:rPr>
        <w:t xml:space="preserve">доступность к формам заявлений и иным документам, необходимым для получения муниципальной услуги, размещенным на Едином портале, в том числе с возможностью их копирования и заполнения в электронном виде, и возможность направления заявителем документов в электронной форме посредством Единого портала; </w:t>
      </w:r>
    </w:p>
    <w:p w14:paraId="241E8E2B"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33A">
        <w:rPr>
          <w:rFonts w:ascii="Times New Roman" w:eastAsia="Times New Roman" w:hAnsi="Times New Roman" w:cs="Times New Roman"/>
          <w:sz w:val="28"/>
          <w:szCs w:val="28"/>
        </w:rPr>
        <w:t>возможность получения муниципальной услуги через Многофункциональный центр.</w:t>
      </w:r>
    </w:p>
    <w:p w14:paraId="4340C4EA"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33A">
        <w:rPr>
          <w:rFonts w:ascii="Times New Roman" w:eastAsia="Times New Roman" w:hAnsi="Times New Roman" w:cs="Times New Roman"/>
          <w:sz w:val="28"/>
          <w:szCs w:val="28"/>
        </w:rPr>
        <w:t xml:space="preserve">37. Показателями качества муниципальной услуги являются: </w:t>
      </w:r>
    </w:p>
    <w:p w14:paraId="26CF0ED0"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33A">
        <w:rPr>
          <w:rFonts w:ascii="Times New Roman" w:eastAsia="Times New Roman" w:hAnsi="Times New Roman" w:cs="Times New Roman"/>
          <w:sz w:val="28"/>
          <w:szCs w:val="28"/>
        </w:rPr>
        <w:t xml:space="preserve">соблюдение специалистами Уполномоченного органа, работниками Многофункционального центра требований действующего законодательства при предоставлении муниципальной услуги; </w:t>
      </w:r>
    </w:p>
    <w:p w14:paraId="7078182D"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33A">
        <w:rPr>
          <w:rFonts w:ascii="Times New Roman" w:eastAsia="Times New Roman" w:hAnsi="Times New Roman" w:cs="Times New Roman"/>
          <w:sz w:val="28"/>
          <w:szCs w:val="28"/>
        </w:rPr>
        <w:t xml:space="preserve">соблюдение сроков и последовательности административных процедур, установленных Административным регламентом; </w:t>
      </w:r>
    </w:p>
    <w:p w14:paraId="4A4475A7"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33A">
        <w:rPr>
          <w:rFonts w:ascii="Times New Roman" w:eastAsia="Times New Roman" w:hAnsi="Times New Roman" w:cs="Times New Roman"/>
          <w:sz w:val="28"/>
          <w:szCs w:val="28"/>
        </w:rPr>
        <w:t xml:space="preserve">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 </w:t>
      </w:r>
    </w:p>
    <w:p w14:paraId="3F625286"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733A">
        <w:rPr>
          <w:rFonts w:ascii="Times New Roman" w:eastAsia="Times New Roman" w:hAnsi="Times New Roman" w:cs="Times New Roman"/>
          <w:sz w:val="28"/>
          <w:szCs w:val="28"/>
        </w:rPr>
        <w:t xml:space="preserve">отсутствие обоснованных жалоб заявителей на качество предоставления муниципальной услуги, действия (бездействие), решения, принимаемые (осуществляемые) в ходе предоставления муниципальной услуги. </w:t>
      </w:r>
    </w:p>
    <w:p w14:paraId="3A04A3C4"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F0B5BCF" w14:textId="77777777" w:rsidR="00F645CE" w:rsidRPr="0027733A" w:rsidRDefault="00F645CE" w:rsidP="00F645C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733A">
        <w:rPr>
          <w:rFonts w:ascii="Times New Roman" w:eastAsia="Times New Roman" w:hAnsi="Times New Roman" w:cs="Times New Roman"/>
          <w:b/>
          <w:sz w:val="28"/>
          <w:szCs w:val="28"/>
          <w:lang w:eastAsia="ru-RU"/>
        </w:rPr>
        <w:t>Особенности предоставления муниципальной услуги в многофункциональных центрах предоставления государственных и муниципальных услуг</w:t>
      </w:r>
    </w:p>
    <w:p w14:paraId="51CE0A96" w14:textId="77777777" w:rsidR="00F645CE" w:rsidRPr="0027733A" w:rsidRDefault="00F645CE" w:rsidP="00F645C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6878F608"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38. Многофункциональный центр предоставляет муниципальную услугу по принципу «одного окна». </w:t>
      </w:r>
    </w:p>
    <w:p w14:paraId="03836D12"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14:paraId="63FC0F0C"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Многофункциональный центр при предоставлении муниципальной услуги осуществляет следующие административные процедуры (действия):</w:t>
      </w:r>
    </w:p>
    <w:p w14:paraId="57DA3273"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38.1 Многофункциональный центр осуществляет:</w:t>
      </w:r>
    </w:p>
    <w:p w14:paraId="68CE3F9D" w14:textId="77777777" w:rsidR="00F645CE"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B6B6212" w14:textId="77777777" w:rsidR="00F645CE"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w:t>
      </w:r>
      <w:r w:rsidRPr="0027733A">
        <w:rPr>
          <w:rFonts w:ascii="Times New Roman" w:eastAsia="Times New Roman" w:hAnsi="Times New Roman" w:cs="Times New Roman"/>
          <w:sz w:val="28"/>
          <w:szCs w:val="28"/>
          <w:lang w:eastAsia="ru-RU"/>
        </w:rPr>
        <w:lastRenderedPageBreak/>
        <w:t>направленных в многофункциональный центр по результатам предоставления муниципальной услуги</w:t>
      </w:r>
      <w:r>
        <w:rPr>
          <w:rFonts w:ascii="Times New Roman" w:eastAsia="Times New Roman" w:hAnsi="Times New Roman" w:cs="Times New Roman"/>
          <w:sz w:val="28"/>
          <w:szCs w:val="28"/>
          <w:lang w:eastAsia="ru-RU"/>
        </w:rPr>
        <w:t>,</w:t>
      </w:r>
      <w:r w:rsidRPr="0027733A">
        <w:rPr>
          <w:rFonts w:ascii="Times New Roman" w:eastAsia="Times New Roman" w:hAnsi="Times New Roman" w:cs="Times New Roman"/>
          <w:sz w:val="28"/>
          <w:szCs w:val="28"/>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719E25ED" w14:textId="77777777" w:rsidR="00F645CE"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иные процедуры и действия, предусмотренные Федеральным законом №210-</w:t>
      </w:r>
      <w:r>
        <w:rPr>
          <w:rFonts w:ascii="Times New Roman" w:eastAsia="Times New Roman" w:hAnsi="Times New Roman" w:cs="Times New Roman"/>
          <w:sz w:val="28"/>
          <w:szCs w:val="28"/>
          <w:lang w:eastAsia="ru-RU"/>
        </w:rPr>
        <w:t> </w:t>
      </w:r>
      <w:r w:rsidRPr="0027733A">
        <w:rPr>
          <w:rFonts w:ascii="Times New Roman" w:eastAsia="Times New Roman" w:hAnsi="Times New Roman" w:cs="Times New Roman"/>
          <w:sz w:val="28"/>
          <w:szCs w:val="28"/>
          <w:lang w:eastAsia="ru-RU"/>
        </w:rPr>
        <w:t xml:space="preserve">ФЗ. </w:t>
      </w:r>
    </w:p>
    <w:p w14:paraId="5B21E9AF"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14:paraId="3F0ED0B1" w14:textId="77777777" w:rsidR="00F645CE" w:rsidRPr="0027733A" w:rsidRDefault="00F645CE" w:rsidP="00F645CE">
      <w:pPr>
        <w:spacing w:after="0" w:line="240" w:lineRule="auto"/>
        <w:jc w:val="center"/>
        <w:rPr>
          <w:rFonts w:ascii="Times New Roman" w:eastAsia="Times New Roman" w:hAnsi="Times New Roman" w:cs="Times New Roman"/>
          <w:b/>
          <w:sz w:val="28"/>
          <w:szCs w:val="28"/>
          <w:lang w:eastAsia="ru-RU"/>
        </w:rPr>
      </w:pPr>
    </w:p>
    <w:p w14:paraId="3668E247" w14:textId="77777777" w:rsidR="00F645CE" w:rsidRPr="0027733A" w:rsidRDefault="00F645CE" w:rsidP="00F645CE">
      <w:pPr>
        <w:spacing w:after="0" w:line="240" w:lineRule="auto"/>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Информирование заявителей</w:t>
      </w:r>
    </w:p>
    <w:p w14:paraId="70BD9EAC" w14:textId="77777777" w:rsidR="00F645CE" w:rsidRPr="0027733A" w:rsidRDefault="00F645CE" w:rsidP="00F645CE">
      <w:pPr>
        <w:spacing w:after="0" w:line="240" w:lineRule="auto"/>
        <w:jc w:val="center"/>
        <w:rPr>
          <w:rFonts w:ascii="Times New Roman" w:eastAsia="Times New Roman" w:hAnsi="Times New Roman" w:cs="Times New Roman"/>
          <w:b/>
          <w:sz w:val="28"/>
          <w:szCs w:val="28"/>
          <w:lang w:eastAsia="ru-RU"/>
        </w:rPr>
      </w:pPr>
    </w:p>
    <w:p w14:paraId="357D275E"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38.2. Информирование заявителя многофункциональными центрами осуществляется следующими способами:</w:t>
      </w:r>
    </w:p>
    <w:p w14:paraId="1D5C16CB"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0E334D2"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576E5CA4"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p>
    <w:p w14:paraId="3FE4DF43" w14:textId="77777777" w:rsidR="00F645CE" w:rsidRPr="0027733A" w:rsidRDefault="00F645CE" w:rsidP="00F645CE">
      <w:pPr>
        <w:spacing w:after="0" w:line="240" w:lineRule="auto"/>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Выдача заявителю результата предоставления государственной (муниципальной) услуги</w:t>
      </w:r>
    </w:p>
    <w:p w14:paraId="4A55E575" w14:textId="77777777" w:rsidR="00F645CE" w:rsidRPr="0027733A" w:rsidRDefault="00F645CE" w:rsidP="00F645CE">
      <w:pPr>
        <w:spacing w:after="0" w:line="240" w:lineRule="auto"/>
        <w:jc w:val="center"/>
        <w:rPr>
          <w:rFonts w:ascii="Times New Roman" w:eastAsia="Times New Roman" w:hAnsi="Times New Roman" w:cs="Times New Roman"/>
          <w:b/>
          <w:sz w:val="28"/>
          <w:szCs w:val="28"/>
          <w:lang w:eastAsia="ru-RU"/>
        </w:rPr>
      </w:pPr>
    </w:p>
    <w:p w14:paraId="5C50845B"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lastRenderedPageBreak/>
        <w:t>38.3.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№797 от 27 сентября 2011 года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№797 от 27 сентября 2011 года.</w:t>
      </w:r>
    </w:p>
    <w:p w14:paraId="17F28282"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38.4.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D857AD6"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Работник многофункционального центра осуществляет следующие действия: </w:t>
      </w:r>
    </w:p>
    <w:p w14:paraId="14C633C5"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w:t>
      </w:r>
    </w:p>
    <w:p w14:paraId="12BCBFBF"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определяет статус исполнения заявления заявителя в ГИС;</w:t>
      </w:r>
    </w:p>
    <w:p w14:paraId="6E14B82F"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BEACCF3"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9C55314"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 выдает документы заявителю, при необходимости запрашивает у заявителя подписи за каждый выданный документ; </w:t>
      </w:r>
    </w:p>
    <w:p w14:paraId="52110712"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запрашивает согласие заявителя на участие в смс-опросе для оценки качества предоставленных услуг многофункциональным центром.</w:t>
      </w:r>
    </w:p>
    <w:p w14:paraId="72493173" w14:textId="77777777" w:rsidR="00F645CE" w:rsidRPr="0027733A" w:rsidRDefault="00F645CE" w:rsidP="00F645CE">
      <w:pPr>
        <w:spacing w:after="0" w:line="240" w:lineRule="auto"/>
        <w:jc w:val="center"/>
        <w:rPr>
          <w:rFonts w:ascii="Times New Roman" w:eastAsia="Times New Roman" w:hAnsi="Times New Roman" w:cs="Times New Roman"/>
          <w:b/>
          <w:sz w:val="28"/>
          <w:szCs w:val="28"/>
          <w:lang w:eastAsia="ru-RU"/>
        </w:rPr>
      </w:pPr>
    </w:p>
    <w:p w14:paraId="7CFB08E7" w14:textId="77777777" w:rsidR="00F645CE" w:rsidRPr="0027733A" w:rsidRDefault="00F645CE" w:rsidP="00F645CE">
      <w:pPr>
        <w:spacing w:after="0" w:line="240" w:lineRule="auto"/>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Особенности предоставления муниципальной услуги в электронной форме</w:t>
      </w:r>
    </w:p>
    <w:p w14:paraId="45917722" w14:textId="77777777" w:rsidR="00F645CE" w:rsidRPr="0027733A" w:rsidRDefault="00F645CE" w:rsidP="00F645CE">
      <w:pPr>
        <w:spacing w:after="0" w:line="240" w:lineRule="auto"/>
        <w:ind w:firstLine="709"/>
        <w:jc w:val="center"/>
        <w:rPr>
          <w:rFonts w:ascii="Times New Roman" w:eastAsia="Times New Roman" w:hAnsi="Times New Roman" w:cs="Times New Roman"/>
          <w:sz w:val="28"/>
          <w:szCs w:val="28"/>
          <w:lang w:eastAsia="ru-RU"/>
        </w:rPr>
      </w:pPr>
    </w:p>
    <w:p w14:paraId="78943EDF"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39. При предоставлении муниципальной услуги в электронной форме посредством Единого портала заявителю обеспечивается:</w:t>
      </w:r>
    </w:p>
    <w:p w14:paraId="6A3CE3F3" w14:textId="77777777" w:rsidR="00F645CE" w:rsidRPr="0027733A" w:rsidRDefault="00F645CE" w:rsidP="00F645CE">
      <w:pPr>
        <w:widowControl w:val="0"/>
        <w:autoSpaceDE w:val="0"/>
        <w:autoSpaceDN w:val="0"/>
        <w:spacing w:after="0" w:line="240" w:lineRule="auto"/>
        <w:ind w:firstLine="709"/>
        <w:jc w:val="both"/>
        <w:rPr>
          <w:rFonts w:ascii="Times New Roman" w:eastAsia="Calibri" w:hAnsi="Times New Roman" w:cs="Times New Roman"/>
          <w:bCs/>
          <w:sz w:val="28"/>
          <w:szCs w:val="28"/>
        </w:rPr>
      </w:pPr>
      <w:r w:rsidRPr="0027733A">
        <w:rPr>
          <w:rFonts w:ascii="Times New Roman" w:eastAsia="Calibri" w:hAnsi="Times New Roman" w:cs="Times New Roman"/>
          <w:bCs/>
          <w:sz w:val="28"/>
          <w:szCs w:val="28"/>
        </w:rPr>
        <w:t>получение информации о порядке и сроках предоставления муниципальной услуги;</w:t>
      </w:r>
    </w:p>
    <w:p w14:paraId="3D01D3B1" w14:textId="77777777" w:rsidR="00F645CE" w:rsidRPr="0027733A" w:rsidRDefault="00F645CE" w:rsidP="00F645CE">
      <w:pPr>
        <w:widowControl w:val="0"/>
        <w:autoSpaceDE w:val="0"/>
        <w:autoSpaceDN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формирование заявления о предоставлении муниципальной услуги;</w:t>
      </w:r>
    </w:p>
    <w:p w14:paraId="0A231528" w14:textId="77777777" w:rsidR="00F645CE" w:rsidRPr="0027733A" w:rsidRDefault="00F645CE" w:rsidP="00F645CE">
      <w:pPr>
        <w:widowControl w:val="0"/>
        <w:autoSpaceDE w:val="0"/>
        <w:autoSpaceDN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EEF4990" w14:textId="77777777" w:rsidR="00F645CE" w:rsidRPr="0027733A" w:rsidRDefault="00F645CE" w:rsidP="00F645CE">
      <w:pPr>
        <w:widowControl w:val="0"/>
        <w:autoSpaceDE w:val="0"/>
        <w:autoSpaceDN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получение заявителем результата предоставления муниципальной услуги;</w:t>
      </w:r>
    </w:p>
    <w:p w14:paraId="3CE615B2" w14:textId="77777777" w:rsidR="00F645CE" w:rsidRPr="0027733A" w:rsidRDefault="00F645CE" w:rsidP="00F645CE">
      <w:pPr>
        <w:widowControl w:val="0"/>
        <w:autoSpaceDE w:val="0"/>
        <w:autoSpaceDN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 xml:space="preserve">получение заявителем сведений о ходе выполнения запроса о </w:t>
      </w:r>
      <w:r w:rsidRPr="0027733A">
        <w:rPr>
          <w:rFonts w:ascii="Times New Roman" w:eastAsia="Calibri" w:hAnsi="Times New Roman" w:cs="Times New Roman"/>
          <w:sz w:val="28"/>
          <w:szCs w:val="28"/>
        </w:rPr>
        <w:lastRenderedPageBreak/>
        <w:t>предоставлении муниципальной услуги;</w:t>
      </w:r>
    </w:p>
    <w:p w14:paraId="61DB1538" w14:textId="77777777" w:rsidR="00F645CE" w:rsidRPr="0027733A" w:rsidRDefault="00F645CE" w:rsidP="00F645CE">
      <w:pPr>
        <w:widowControl w:val="0"/>
        <w:autoSpaceDE w:val="0"/>
        <w:autoSpaceDN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осуществление оценки качества предоставления муниципальной услуги;</w:t>
      </w:r>
    </w:p>
    <w:p w14:paraId="2CC9F118" w14:textId="77777777" w:rsidR="00F645CE" w:rsidRPr="0027733A" w:rsidRDefault="00F645CE" w:rsidP="00F645CE">
      <w:pPr>
        <w:widowControl w:val="0"/>
        <w:autoSpaceDE w:val="0"/>
        <w:autoSpaceDN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Pr="0027733A">
        <w:rPr>
          <w:rFonts w:ascii="Times New Roman" w:eastAsia="Times New Roman" w:hAnsi="Times New Roman" w:cs="Times New Roman"/>
          <w:sz w:val="24"/>
          <w:szCs w:val="24"/>
          <w:lang w:eastAsia="ru-RU"/>
        </w:rPr>
        <w:t xml:space="preserve"> </w:t>
      </w:r>
      <w:r w:rsidRPr="0027733A">
        <w:rPr>
          <w:rFonts w:ascii="Times New Roman" w:eastAsia="Calibri" w:hAnsi="Times New Roman" w:cs="Times New Roman"/>
          <w:sz w:val="28"/>
          <w:szCs w:val="28"/>
        </w:rPr>
        <w:t xml:space="preserve">а также работников Многофункционального центра. </w:t>
      </w:r>
    </w:p>
    <w:p w14:paraId="5A32E0D6" w14:textId="77777777" w:rsidR="00F645CE" w:rsidRPr="0027733A" w:rsidRDefault="00F645CE" w:rsidP="00F645CE">
      <w:pPr>
        <w:widowControl w:val="0"/>
        <w:autoSpaceDE w:val="0"/>
        <w:autoSpaceDN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 xml:space="preserve">40. Муниципальная услуга в электронной форме предоставляется с применением простой электронной подписи. </w:t>
      </w:r>
    </w:p>
    <w:p w14:paraId="6CE857A4"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41.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14:paraId="28772FFB"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На Едином портале размещаются образцы заполнения электронной формы заявления. </w:t>
      </w:r>
    </w:p>
    <w:p w14:paraId="7F787E55"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C936E07"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42. При формировании </w:t>
      </w:r>
      <w:r w:rsidRPr="0027733A">
        <w:rPr>
          <w:rFonts w:ascii="Times New Roman" w:eastAsia="Calibri" w:hAnsi="Times New Roman" w:cs="Times New Roman"/>
          <w:sz w:val="28"/>
          <w:szCs w:val="28"/>
        </w:rPr>
        <w:t>заявления</w:t>
      </w:r>
      <w:r w:rsidRPr="0027733A">
        <w:rPr>
          <w:rFonts w:ascii="Times New Roman" w:eastAsia="Times New Roman" w:hAnsi="Times New Roman" w:cs="Times New Roman"/>
          <w:sz w:val="28"/>
          <w:szCs w:val="28"/>
          <w:lang w:eastAsia="ru-RU"/>
        </w:rPr>
        <w:t xml:space="preserve"> обеспечивается:</w:t>
      </w:r>
    </w:p>
    <w:p w14:paraId="4EF0D2CA"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возможность копирования и сохранения </w:t>
      </w:r>
      <w:r w:rsidRPr="0027733A">
        <w:rPr>
          <w:rFonts w:ascii="Times New Roman" w:eastAsia="Calibri" w:hAnsi="Times New Roman" w:cs="Times New Roman"/>
          <w:sz w:val="28"/>
          <w:szCs w:val="28"/>
        </w:rPr>
        <w:t xml:space="preserve">заявления </w:t>
      </w:r>
      <w:r w:rsidRPr="0027733A">
        <w:rPr>
          <w:rFonts w:ascii="Times New Roman" w:eastAsia="Times New Roman" w:hAnsi="Times New Roman" w:cs="Times New Roman"/>
          <w:sz w:val="28"/>
          <w:szCs w:val="28"/>
          <w:lang w:eastAsia="ru-RU"/>
        </w:rPr>
        <w:t>и иных документов, необходимых для предоставления муниципальной услуги;</w:t>
      </w:r>
    </w:p>
    <w:p w14:paraId="07D37DD5"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14:paraId="578EFDD0"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возможность печати на бумажном носителе копии электронной формы </w:t>
      </w:r>
      <w:r w:rsidRPr="0027733A">
        <w:rPr>
          <w:rFonts w:ascii="Times New Roman" w:eastAsia="Calibri" w:hAnsi="Times New Roman" w:cs="Times New Roman"/>
          <w:sz w:val="28"/>
          <w:szCs w:val="28"/>
        </w:rPr>
        <w:t>заявления</w:t>
      </w:r>
      <w:r w:rsidRPr="0027733A">
        <w:rPr>
          <w:rFonts w:ascii="Times New Roman" w:eastAsia="Times New Roman" w:hAnsi="Times New Roman" w:cs="Times New Roman"/>
          <w:sz w:val="28"/>
          <w:szCs w:val="28"/>
          <w:lang w:eastAsia="ru-RU"/>
        </w:rPr>
        <w:t>;</w:t>
      </w:r>
    </w:p>
    <w:p w14:paraId="23ABFF90"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сохранение ранее введенных в электронную форму </w:t>
      </w:r>
      <w:r w:rsidRPr="0027733A">
        <w:rPr>
          <w:rFonts w:ascii="Times New Roman" w:eastAsia="Calibri" w:hAnsi="Times New Roman" w:cs="Times New Roman"/>
          <w:sz w:val="28"/>
          <w:szCs w:val="28"/>
        </w:rPr>
        <w:t xml:space="preserve">заявления </w:t>
      </w:r>
      <w:r w:rsidRPr="0027733A">
        <w:rPr>
          <w:rFonts w:ascii="Times New Roman" w:eastAsia="Times New Roman" w:hAnsi="Times New Roman" w:cs="Times New Roman"/>
          <w:sz w:val="28"/>
          <w:szCs w:val="28"/>
          <w:lang w:eastAsia="ru-RU"/>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27733A">
        <w:rPr>
          <w:rFonts w:ascii="Times New Roman" w:eastAsia="Calibri" w:hAnsi="Times New Roman" w:cs="Times New Roman"/>
          <w:sz w:val="28"/>
          <w:szCs w:val="28"/>
        </w:rPr>
        <w:t>заявления</w:t>
      </w:r>
      <w:r w:rsidRPr="0027733A">
        <w:rPr>
          <w:rFonts w:ascii="Times New Roman" w:eastAsia="Times New Roman" w:hAnsi="Times New Roman" w:cs="Times New Roman"/>
          <w:sz w:val="28"/>
          <w:szCs w:val="28"/>
          <w:lang w:eastAsia="ru-RU"/>
        </w:rPr>
        <w:t>;</w:t>
      </w:r>
    </w:p>
    <w:p w14:paraId="1877F97A"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заполнение полей электронной формы </w:t>
      </w:r>
      <w:r w:rsidRPr="0027733A">
        <w:rPr>
          <w:rFonts w:ascii="Times New Roman" w:eastAsia="Calibri" w:hAnsi="Times New Roman" w:cs="Times New Roman"/>
          <w:sz w:val="28"/>
          <w:szCs w:val="28"/>
        </w:rPr>
        <w:t xml:space="preserve">заявления </w:t>
      </w:r>
      <w:r w:rsidRPr="0027733A">
        <w:rPr>
          <w:rFonts w:ascii="Times New Roman" w:eastAsia="Times New Roman" w:hAnsi="Times New Roman" w:cs="Times New Roman"/>
          <w:sz w:val="28"/>
          <w:szCs w:val="28"/>
          <w:lang w:eastAsia="ru-RU"/>
        </w:rPr>
        <w:t>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4DAA7FB5"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возможность вернуться на любой из этапов заполнения электронной формы </w:t>
      </w:r>
      <w:r w:rsidRPr="0027733A">
        <w:rPr>
          <w:rFonts w:ascii="Times New Roman" w:eastAsia="Calibri" w:hAnsi="Times New Roman" w:cs="Times New Roman"/>
          <w:sz w:val="28"/>
          <w:szCs w:val="28"/>
        </w:rPr>
        <w:t>заявления</w:t>
      </w:r>
      <w:r w:rsidRPr="0027733A">
        <w:rPr>
          <w:rFonts w:ascii="Times New Roman" w:eastAsia="Times New Roman" w:hAnsi="Times New Roman" w:cs="Times New Roman"/>
          <w:sz w:val="28"/>
          <w:szCs w:val="28"/>
          <w:lang w:eastAsia="ru-RU"/>
        </w:rPr>
        <w:t xml:space="preserve"> без потери ранее введенной информации;</w:t>
      </w:r>
    </w:p>
    <w:p w14:paraId="20F21A0C"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02DE094B"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43. Сформированное и подписанное </w:t>
      </w:r>
      <w:r w:rsidRPr="0027733A">
        <w:rPr>
          <w:rFonts w:ascii="Times New Roman" w:eastAsia="Calibri" w:hAnsi="Times New Roman" w:cs="Times New Roman"/>
          <w:sz w:val="28"/>
          <w:szCs w:val="28"/>
        </w:rPr>
        <w:t xml:space="preserve">заявление </w:t>
      </w:r>
      <w:r w:rsidRPr="0027733A">
        <w:rPr>
          <w:rFonts w:ascii="Times New Roman" w:eastAsia="Times New Roman" w:hAnsi="Times New Roman" w:cs="Times New Roman"/>
          <w:sz w:val="28"/>
          <w:szCs w:val="28"/>
          <w:lang w:eastAsia="ru-RU"/>
        </w:rPr>
        <w:t xml:space="preserve">и иные документы, </w:t>
      </w:r>
      <w:r w:rsidRPr="0027733A">
        <w:rPr>
          <w:rFonts w:ascii="Times New Roman" w:eastAsia="Times New Roman" w:hAnsi="Times New Roman" w:cs="Times New Roman"/>
          <w:sz w:val="28"/>
          <w:szCs w:val="28"/>
          <w:lang w:eastAsia="ru-RU"/>
        </w:rPr>
        <w:lastRenderedPageBreak/>
        <w:t>необходимые для предоставления муниципальной услуги, направляются в Уполномоченный орган посредством Единого портала.</w:t>
      </w:r>
    </w:p>
    <w:p w14:paraId="1B1727F0"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w:t>
      </w:r>
      <w:r w:rsidRPr="0027733A">
        <w:rPr>
          <w:rFonts w:ascii="Times New Roman" w:eastAsia="Calibri" w:hAnsi="Times New Roman" w:cs="Times New Roman"/>
          <w:sz w:val="28"/>
          <w:szCs w:val="28"/>
        </w:rPr>
        <w:t xml:space="preserve">заявления </w:t>
      </w:r>
      <w:r w:rsidRPr="0027733A">
        <w:rPr>
          <w:rFonts w:ascii="Times New Roman" w:eastAsia="Times New Roman" w:hAnsi="Times New Roman" w:cs="Times New Roman"/>
          <w:sz w:val="28"/>
          <w:szCs w:val="28"/>
          <w:lang w:eastAsia="ru-RU"/>
        </w:rPr>
        <w:t>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14:paraId="6263E3AD"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2D224B40"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44. Заявителю в качестве результата предоставления муниципальной услуги обеспечивается по его выбору возможность:</w:t>
      </w:r>
    </w:p>
    <w:p w14:paraId="17ADA334"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получения электронного документа, подписанного с использованием усиленной квалифицированной электронной подписи;</w:t>
      </w:r>
    </w:p>
    <w:p w14:paraId="7B5ACA45"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Уполномоченного органа. </w:t>
      </w:r>
    </w:p>
    <w:p w14:paraId="650EA4BD"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45. При предоставлении муниципальной услуги в электронной форме заявителю направляется:</w:t>
      </w:r>
    </w:p>
    <w:p w14:paraId="7DD2C13F"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уведомление о приеме и регистрации </w:t>
      </w:r>
      <w:r w:rsidRPr="0027733A">
        <w:rPr>
          <w:rFonts w:ascii="Times New Roman" w:eastAsia="Calibri" w:hAnsi="Times New Roman" w:cs="Times New Roman"/>
          <w:sz w:val="28"/>
          <w:szCs w:val="28"/>
        </w:rPr>
        <w:t xml:space="preserve">заявления </w:t>
      </w:r>
      <w:r w:rsidRPr="0027733A">
        <w:rPr>
          <w:rFonts w:ascii="Times New Roman" w:eastAsia="Times New Roman" w:hAnsi="Times New Roman" w:cs="Times New Roman"/>
          <w:sz w:val="28"/>
          <w:szCs w:val="28"/>
          <w:lang w:eastAsia="ru-RU"/>
        </w:rPr>
        <w:t xml:space="preserve">и иных документов, необходимых для предоставления муниципальной услуги, содержащее сведения о факте приема </w:t>
      </w:r>
      <w:r w:rsidRPr="0027733A">
        <w:rPr>
          <w:rFonts w:ascii="Times New Roman" w:eastAsia="Calibri" w:hAnsi="Times New Roman" w:cs="Times New Roman"/>
          <w:sz w:val="28"/>
          <w:szCs w:val="28"/>
        </w:rPr>
        <w:t>заявления</w:t>
      </w:r>
      <w:r w:rsidRPr="0027733A">
        <w:rPr>
          <w:rFonts w:ascii="Times New Roman" w:eastAsia="Times New Roman" w:hAnsi="Times New Roman" w:cs="Times New Roman"/>
          <w:sz w:val="28"/>
          <w:szCs w:val="28"/>
          <w:lang w:eastAsia="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14:paraId="194C7EE2"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AC5448"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C2A2021" w14:textId="77777777" w:rsidR="00F645CE" w:rsidRPr="0027733A" w:rsidRDefault="00F645CE" w:rsidP="00F645CE">
      <w:pPr>
        <w:widowControl w:val="0"/>
        <w:autoSpaceDE w:val="0"/>
        <w:autoSpaceDN w:val="0"/>
        <w:spacing w:after="0" w:line="240" w:lineRule="auto"/>
        <w:jc w:val="center"/>
        <w:rPr>
          <w:rFonts w:ascii="Times New Roman" w:eastAsia="Times New Roman" w:hAnsi="Times New Roman" w:cs="Times New Roman"/>
          <w:b/>
          <w:strike/>
          <w:sz w:val="28"/>
          <w:szCs w:val="28"/>
          <w:lang w:eastAsia="ru-RU"/>
        </w:rPr>
      </w:pPr>
      <w:r w:rsidRPr="0027733A">
        <w:rPr>
          <w:rFonts w:ascii="Times New Roman" w:eastAsia="Times New Roman" w:hAnsi="Times New Roman" w:cs="Times New Roman"/>
          <w:b/>
          <w:sz w:val="28"/>
          <w:szCs w:val="28"/>
          <w:lang w:eastAsia="ru-RU"/>
        </w:rPr>
        <w:t xml:space="preserve">Случаи и порядок предоставления </w:t>
      </w:r>
    </w:p>
    <w:p w14:paraId="371F60E3" w14:textId="77777777" w:rsidR="00F645CE" w:rsidRPr="0027733A" w:rsidRDefault="00F645CE" w:rsidP="00F64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муниципальной услуги в упреждающем (проактивном) режиме</w:t>
      </w:r>
    </w:p>
    <w:p w14:paraId="49D4C892"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w:t>
      </w:r>
    </w:p>
    <w:p w14:paraId="031F564B"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46. Случаи предоставления муниципальной услуги в упреждающем (проактивном) режиме не предусмотрены.</w:t>
      </w:r>
    </w:p>
    <w:p w14:paraId="643E3923" w14:textId="77777777" w:rsidR="00F645CE" w:rsidRPr="0027733A" w:rsidRDefault="00F645CE" w:rsidP="00F645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222CEE8" w14:textId="77777777" w:rsidR="00F645CE" w:rsidRPr="0027733A" w:rsidRDefault="00F645CE" w:rsidP="00F645CE">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C6866EF" w14:textId="77777777" w:rsidR="00F645CE" w:rsidRPr="0027733A" w:rsidRDefault="00F645CE" w:rsidP="00F645CE">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14:paraId="5C41B1B2"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47. Предоставление муниципальной услуги включает в себя следующие административные процедуры:</w:t>
      </w:r>
    </w:p>
    <w:p w14:paraId="5F4ACF75"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прием и регистрация заявления о признании гражданина малоимущим в целях постановки на учет в качестве нуждающегося в жилом помещении, предоставляемом по договору социального найма из муниципального жилищного фонда;</w:t>
      </w:r>
      <w:r w:rsidRPr="0027733A">
        <w:rPr>
          <w:rFonts w:ascii="Arial" w:eastAsia="Arial Unicode MS" w:hAnsi="Arial" w:cs="Arial"/>
          <w:b/>
          <w:sz w:val="20"/>
          <w:szCs w:val="20"/>
          <w:lang w:eastAsia="x-none"/>
        </w:rPr>
        <w:t xml:space="preserve"> </w:t>
      </w:r>
    </w:p>
    <w:p w14:paraId="54059485"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формирование и направление межведомственных запросов</w:t>
      </w:r>
      <w:r w:rsidRPr="0027733A">
        <w:rPr>
          <w:rFonts w:ascii="Times New Roman" w:eastAsia="Calibri" w:hAnsi="Times New Roman" w:cs="Times New Roman"/>
          <w:sz w:val="28"/>
          <w:szCs w:val="28"/>
          <w:lang w:eastAsia="ru-RU"/>
        </w:rPr>
        <w:t xml:space="preserve"> в органы, участвующие в предоставлении муниципальной услуги, получение ответов на них</w:t>
      </w:r>
      <w:r w:rsidRPr="0027733A">
        <w:rPr>
          <w:rFonts w:ascii="Times New Roman" w:eastAsia="Times New Roman" w:hAnsi="Times New Roman" w:cs="Times New Roman"/>
          <w:sz w:val="28"/>
          <w:szCs w:val="28"/>
          <w:lang w:eastAsia="ru-RU"/>
        </w:rPr>
        <w:t>;</w:t>
      </w:r>
    </w:p>
    <w:p w14:paraId="751F840F"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принятие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14:paraId="551A3A2B"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14:paraId="6A36743C"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6162239" w14:textId="77777777" w:rsidR="00F645CE" w:rsidRPr="0027733A" w:rsidRDefault="00F645CE" w:rsidP="00F645C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Прием и регистрация заявления о признании гражданина малоимущим в целях постановки на учет в качестве нуждающегося в жилом помещении, предоставляемом по договору социального найма из муниципального жилищного фонда</w:t>
      </w:r>
    </w:p>
    <w:p w14:paraId="5A2BCB48" w14:textId="77777777" w:rsidR="00F645CE" w:rsidRPr="0027733A" w:rsidRDefault="00F645CE" w:rsidP="00F645C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5D227C8B"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bCs/>
          <w:sz w:val="28"/>
          <w:szCs w:val="28"/>
          <w:lang w:eastAsia="ru-RU"/>
        </w:rPr>
        <w:t>48. О</w:t>
      </w:r>
      <w:r w:rsidRPr="0027733A">
        <w:rPr>
          <w:rFonts w:ascii="Times New Roman" w:eastAsia="Times New Roman" w:hAnsi="Times New Roman" w:cs="Times New Roman"/>
          <w:sz w:val="28"/>
          <w:szCs w:val="28"/>
          <w:lang w:eastAsia="ru-RU"/>
        </w:rPr>
        <w:t>снованием начала административной процедуры является поступление в Уполномоченный орган</w:t>
      </w:r>
      <w:r w:rsidRPr="0027733A">
        <w:rPr>
          <w:rFonts w:ascii="Times New Roman" w:eastAsia="Times New Roman" w:hAnsi="Times New Roman" w:cs="Times New Roman"/>
          <w:sz w:val="24"/>
          <w:szCs w:val="28"/>
          <w:lang w:eastAsia="ru-RU"/>
        </w:rPr>
        <w:t xml:space="preserve"> </w:t>
      </w:r>
      <w:r w:rsidRPr="0027733A">
        <w:rPr>
          <w:rFonts w:ascii="Times New Roman" w:eastAsia="Times New Roman" w:hAnsi="Times New Roman" w:cs="Times New Roman"/>
          <w:sz w:val="28"/>
          <w:szCs w:val="28"/>
          <w:lang w:eastAsia="ru-RU"/>
        </w:rPr>
        <w:t>заявления о предоставлении государственной услуги</w:t>
      </w:r>
      <w:r w:rsidRPr="0027733A">
        <w:rPr>
          <w:rFonts w:ascii="Times New Roman" w:eastAsia="Times New Roman" w:hAnsi="Times New Roman" w:cs="Times New Roman"/>
          <w:sz w:val="24"/>
          <w:szCs w:val="24"/>
          <w:lang w:eastAsia="ru-RU"/>
        </w:rPr>
        <w:t xml:space="preserve"> </w:t>
      </w:r>
      <w:r w:rsidRPr="0027733A">
        <w:rPr>
          <w:rFonts w:ascii="Times New Roman" w:eastAsia="Times New Roman" w:hAnsi="Times New Roman" w:cs="Times New Roman"/>
          <w:sz w:val="28"/>
          <w:szCs w:val="28"/>
          <w:lang w:eastAsia="ru-RU"/>
        </w:rPr>
        <w:t xml:space="preserve">и документов, указанных в </w:t>
      </w:r>
      <w:hyperlink r:id="rId44" w:history="1">
        <w:r w:rsidRPr="0027733A">
          <w:rPr>
            <w:rFonts w:ascii="Times New Roman" w:eastAsia="Times New Roman" w:hAnsi="Times New Roman" w:cs="Times New Roman"/>
            <w:sz w:val="28"/>
            <w:szCs w:val="28"/>
            <w:lang w:eastAsia="ru-RU"/>
          </w:rPr>
          <w:t xml:space="preserve">пункте </w:t>
        </w:r>
      </w:hyperlink>
      <w:r w:rsidRPr="0027733A">
        <w:rPr>
          <w:rFonts w:ascii="Times New Roman" w:eastAsia="Times New Roman" w:hAnsi="Times New Roman" w:cs="Times New Roman"/>
          <w:sz w:val="28"/>
          <w:szCs w:val="28"/>
          <w:lang w:eastAsia="ru-RU"/>
        </w:rPr>
        <w:t>20 Административного регламента.</w:t>
      </w:r>
    </w:p>
    <w:p w14:paraId="0F10D636"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Сведения о должностных лицах, ответственных за выполнение административного действия, входящего в состав административной процедуры:</w:t>
      </w:r>
    </w:p>
    <w:p w14:paraId="13F696CF"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отдела делопроизводства и кадрового обеспечения;</w:t>
      </w:r>
    </w:p>
    <w:p w14:paraId="760437B9"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за прием и регистрацию заявления, поступившего в адрес Уполномоченного органа посредством Единого портала, – специалист отдела делопроизводства и кадрового обеспечения, ответственный за предоставление муниципальной услуги.</w:t>
      </w:r>
    </w:p>
    <w:p w14:paraId="1ADA9AB6"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 xml:space="preserve">Содержание административных действий, входящих в состав административной процедуры: </w:t>
      </w:r>
    </w:p>
    <w:p w14:paraId="4F6DFE2D"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 xml:space="preserve">прием и регистрация заявления и документов, указанных в </w:t>
      </w:r>
      <w:hyperlink r:id="rId45" w:history="1">
        <w:r w:rsidRPr="0027733A">
          <w:rPr>
            <w:rFonts w:ascii="Times New Roman" w:eastAsia="Calibri" w:hAnsi="Times New Roman" w:cs="Times New Roman"/>
            <w:sz w:val="28"/>
            <w:szCs w:val="28"/>
            <w:lang w:eastAsia="ru-RU"/>
          </w:rPr>
          <w:t>пункт</w:t>
        </w:r>
      </w:hyperlink>
      <w:r w:rsidRPr="0027733A">
        <w:rPr>
          <w:rFonts w:ascii="Times New Roman" w:eastAsia="Calibri" w:hAnsi="Times New Roman" w:cs="Times New Roman"/>
          <w:sz w:val="28"/>
          <w:szCs w:val="28"/>
          <w:lang w:eastAsia="ru-RU"/>
        </w:rPr>
        <w:t xml:space="preserve">е 20 Административного регламента; </w:t>
      </w:r>
    </w:p>
    <w:p w14:paraId="49BCD7D1"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 xml:space="preserve">подготовка и выдача расписки в получении документов с указанием их перечня и даты получения Уполномоченным органом. </w:t>
      </w:r>
    </w:p>
    <w:p w14:paraId="6CB0541A"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rPr>
      </w:pPr>
      <w:r w:rsidRPr="0027733A">
        <w:rPr>
          <w:rFonts w:ascii="Times New Roman" w:eastAsia="Times New Roman" w:hAnsi="Times New Roman" w:cs="Times New Roman"/>
          <w:sz w:val="28"/>
          <w:szCs w:val="28"/>
        </w:rPr>
        <w:t>Критерием принятия решения о приеме и регистрации заявления является наличие заявления о предоставлении муниципальной услуги и необходимых документов.</w:t>
      </w:r>
    </w:p>
    <w:p w14:paraId="439747DB"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Срок регистрации заявления о предоставлении муниципальной услуги: в течение 1 рабочего дня с момента поступления в Уполномоченный орган;</w:t>
      </w:r>
      <w:r w:rsidRPr="0027733A">
        <w:rPr>
          <w:rFonts w:ascii="Times New Roman" w:eastAsia="Calibri" w:hAnsi="Times New Roman" w:cs="Times New Roman"/>
          <w:sz w:val="28"/>
          <w:szCs w:val="28"/>
          <w:lang w:eastAsia="ru-RU"/>
        </w:rPr>
        <w:t xml:space="preserve"> </w:t>
      </w:r>
      <w:r w:rsidRPr="0027733A">
        <w:rPr>
          <w:rFonts w:ascii="Times New Roman" w:eastAsia="Times New Roman" w:hAnsi="Times New Roman" w:cs="Times New Roman"/>
          <w:sz w:val="28"/>
          <w:szCs w:val="28"/>
          <w:lang w:eastAsia="ru-RU"/>
        </w:rPr>
        <w:t xml:space="preserve">при личном обращении заявителя – в течение 15 минут с момента получения заявления </w:t>
      </w:r>
      <w:r w:rsidRPr="0027733A">
        <w:rPr>
          <w:rFonts w:ascii="Times New Roman" w:eastAsia="Times New Roman" w:hAnsi="Times New Roman" w:cs="Times New Roman"/>
          <w:sz w:val="28"/>
          <w:szCs w:val="28"/>
          <w:lang w:eastAsia="ru-RU"/>
        </w:rPr>
        <w:lastRenderedPageBreak/>
        <w:t>о предоставлении муниципальной услуги.</w:t>
      </w:r>
    </w:p>
    <w:p w14:paraId="1DAC714E"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Результатом выполнения административной процедуры является зарегистрированное заявление и выдача заявителю расписки в получении документов.</w:t>
      </w:r>
    </w:p>
    <w:p w14:paraId="7B838184"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27733A">
        <w:rPr>
          <w:rFonts w:ascii="Times New Roman" w:eastAsia="Calibri" w:hAnsi="Times New Roman" w:cs="Times New Roman"/>
          <w:sz w:val="28"/>
          <w:szCs w:val="28"/>
          <w:lang w:eastAsia="ru-RU"/>
        </w:rPr>
        <w:t>Способ фиксации результата выполнения административной процедуры: заявление о предоставлении муниципальной услуги регистрируется в</w:t>
      </w:r>
      <w:r w:rsidRPr="0027733A">
        <w:rPr>
          <w:rFonts w:ascii="Times New Roman" w:eastAsia="Times New Roman" w:hAnsi="Times New Roman" w:cs="Times New Roman"/>
          <w:sz w:val="28"/>
          <w:szCs w:val="28"/>
          <w:lang w:eastAsia="ru-RU"/>
        </w:rPr>
        <w:t xml:space="preserve"> </w:t>
      </w:r>
      <w:r w:rsidRPr="0027733A">
        <w:rPr>
          <w:rFonts w:ascii="Times New Roman" w:eastAsia="Calibri" w:hAnsi="Times New Roman" w:cs="Times New Roman"/>
          <w:sz w:val="28"/>
          <w:szCs w:val="28"/>
          <w:lang w:eastAsia="ru-RU"/>
        </w:rPr>
        <w:t>системе электронного документооборота</w:t>
      </w:r>
      <w:r w:rsidRPr="0027733A">
        <w:rPr>
          <w:rFonts w:ascii="Times New Roman" w:eastAsia="Times New Roman" w:hAnsi="Times New Roman" w:cs="Times New Roman"/>
          <w:sz w:val="24"/>
          <w:szCs w:val="24"/>
          <w:lang w:eastAsia="ru-RU"/>
        </w:rPr>
        <w:t xml:space="preserve"> </w:t>
      </w:r>
      <w:r w:rsidRPr="0027733A">
        <w:rPr>
          <w:rFonts w:ascii="Times New Roman" w:eastAsia="Times New Roman" w:hAnsi="Times New Roman" w:cs="Times New Roman"/>
          <w:bCs/>
          <w:iCs/>
          <w:sz w:val="28"/>
          <w:szCs w:val="28"/>
          <w:lang w:eastAsia="ru-RU"/>
        </w:rPr>
        <w:t xml:space="preserve">посредством присвоения ему регистрационного номера. </w:t>
      </w:r>
    </w:p>
    <w:p w14:paraId="7F0CB064"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Порядок передачи результата: зарегистрированное заявление о предоставлении муниципальной услуги передается специалисту Отдела, ответственному за предоставление муниципальной услуги.</w:t>
      </w:r>
    </w:p>
    <w:p w14:paraId="24D7EDE2"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ACDACD4" w14:textId="77777777" w:rsidR="00F645CE" w:rsidRPr="0027733A" w:rsidRDefault="00F645CE" w:rsidP="00F645CE">
      <w:pPr>
        <w:widowControl w:val="0"/>
        <w:autoSpaceDE w:val="0"/>
        <w:autoSpaceDN w:val="0"/>
        <w:adjustRightInd w:val="0"/>
        <w:spacing w:after="0" w:line="240" w:lineRule="auto"/>
        <w:jc w:val="center"/>
        <w:rPr>
          <w:rFonts w:ascii="Times New Roman" w:eastAsia="Times New Roman" w:hAnsi="Times New Roman" w:cs="Times New Roman"/>
          <w:b/>
          <w:strike/>
          <w:sz w:val="28"/>
          <w:szCs w:val="28"/>
          <w:lang w:eastAsia="ru-RU"/>
        </w:rPr>
      </w:pPr>
      <w:bookmarkStart w:id="1" w:name="sub_352"/>
      <w:r w:rsidRPr="0027733A">
        <w:rPr>
          <w:rFonts w:ascii="Times New Roman" w:eastAsia="Times New Roman" w:hAnsi="Times New Roman" w:cs="Times New Roman"/>
          <w:b/>
          <w:sz w:val="28"/>
          <w:szCs w:val="28"/>
          <w:lang w:eastAsia="ru-RU"/>
        </w:rPr>
        <w:t xml:space="preserve">Формирование и направление межведомственных запросов </w:t>
      </w:r>
      <w:r w:rsidRPr="0027733A">
        <w:rPr>
          <w:rFonts w:ascii="Times New Roman" w:eastAsia="Calibri" w:hAnsi="Times New Roman" w:cs="Times New Roman"/>
          <w:b/>
          <w:sz w:val="28"/>
          <w:szCs w:val="28"/>
          <w:lang w:eastAsia="ru-RU"/>
        </w:rPr>
        <w:t>в органы, участвующие в предоставлении муниципальной услуги, получение ответов на них</w:t>
      </w:r>
    </w:p>
    <w:p w14:paraId="0F6BFD90" w14:textId="77777777" w:rsidR="00F645CE" w:rsidRPr="0027733A" w:rsidRDefault="00F645CE" w:rsidP="00F645C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3CEB27CC"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49.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Отдела, ответственному за предоставление муниципальной услуги.</w:t>
      </w:r>
    </w:p>
    <w:p w14:paraId="24629693"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Сведения о должностном лице, ответственном за выполнение административной процедуры: специалист Отдела</w:t>
      </w:r>
      <w:r w:rsidRPr="0027733A">
        <w:rPr>
          <w:rFonts w:ascii="Times New Roman" w:eastAsia="Times New Roman" w:hAnsi="Times New Roman" w:cs="Times New Roman"/>
          <w:bCs/>
          <w:i/>
          <w:sz w:val="28"/>
          <w:szCs w:val="28"/>
          <w:lang w:eastAsia="ru-RU"/>
        </w:rPr>
        <w:t>,</w:t>
      </w:r>
      <w:r w:rsidRPr="0027733A">
        <w:rPr>
          <w:rFonts w:ascii="Times New Roman" w:eastAsia="Times New Roman" w:hAnsi="Times New Roman" w:cs="Times New Roman"/>
          <w:bCs/>
          <w:sz w:val="28"/>
          <w:szCs w:val="28"/>
          <w:lang w:eastAsia="ru-RU"/>
        </w:rPr>
        <w:t xml:space="preserve"> ответственный за предоставление муниципальной услуги.</w:t>
      </w:r>
    </w:p>
    <w:p w14:paraId="75375A98"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Содержание административных действий, входящих в состав административной процедуры:</w:t>
      </w:r>
    </w:p>
    <w:p w14:paraId="679B6736"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формирование и направление межведомственных запросов в течение 3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14:paraId="4FD37555"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bCs/>
          <w:sz w:val="28"/>
          <w:szCs w:val="28"/>
          <w:lang w:eastAsia="ru-RU"/>
        </w:rPr>
        <w:t>Критерием принятия решения о формировании и направлении межведомственных запросов является отсутствие документов (сведений), предусмотренных пунктом 21</w:t>
      </w:r>
      <w:r w:rsidRPr="0027733A">
        <w:rPr>
          <w:rFonts w:ascii="Times New Roman" w:eastAsia="Times New Roman" w:hAnsi="Times New Roman" w:cs="Times New Roman"/>
          <w:b/>
          <w:bCs/>
          <w:sz w:val="28"/>
          <w:szCs w:val="28"/>
          <w:lang w:eastAsia="ru-RU"/>
        </w:rPr>
        <w:t xml:space="preserve"> </w:t>
      </w:r>
      <w:r w:rsidRPr="0027733A">
        <w:rPr>
          <w:rFonts w:ascii="Times New Roman" w:eastAsia="Times New Roman" w:hAnsi="Times New Roman" w:cs="Times New Roman"/>
          <w:bCs/>
          <w:sz w:val="28"/>
          <w:szCs w:val="28"/>
          <w:lang w:eastAsia="ru-RU"/>
        </w:rPr>
        <w:t>Административного регламента.</w:t>
      </w:r>
    </w:p>
    <w:p w14:paraId="7E491B3C"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14:paraId="55A6D970"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Способ фиксации результата выполнения административной процедуры: ответы на межведомственные запросы регистрируются в журнале.</w:t>
      </w:r>
    </w:p>
    <w:p w14:paraId="7CF07546" w14:textId="77777777" w:rsidR="00F645CE" w:rsidRPr="0027733A" w:rsidRDefault="00F645CE" w:rsidP="00F645CE">
      <w:pPr>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bCs/>
          <w:sz w:val="28"/>
          <w:szCs w:val="24"/>
          <w:lang w:eastAsia="ru-RU"/>
        </w:rPr>
        <w:t xml:space="preserve">Порядок передачи результата: полученные и зарегистрированные в результате межведомственного информационного взаимодействия документы (сведения) </w:t>
      </w:r>
      <w:r w:rsidRPr="0027733A">
        <w:rPr>
          <w:rFonts w:ascii="Times New Roman" w:eastAsia="Calibri" w:hAnsi="Times New Roman" w:cs="Times New Roman"/>
          <w:sz w:val="28"/>
          <w:szCs w:val="28"/>
          <w:lang w:eastAsia="ru-RU"/>
        </w:rPr>
        <w:t>приобщаются к заявлению и прилагаемым к нему документам.</w:t>
      </w:r>
    </w:p>
    <w:p w14:paraId="2FD00B99"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B59A826" w14:textId="77777777" w:rsidR="00F645CE" w:rsidRPr="0027733A" w:rsidRDefault="00F645CE" w:rsidP="00F645C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Принятие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14:paraId="1994A328" w14:textId="77777777" w:rsidR="00F645CE" w:rsidRPr="0027733A" w:rsidRDefault="00F645CE" w:rsidP="00F645C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7643F7D7" w14:textId="77777777" w:rsidR="00F645CE" w:rsidRPr="0027733A" w:rsidRDefault="00F645CE" w:rsidP="00F645CE">
      <w:pPr>
        <w:tabs>
          <w:tab w:val="left" w:pos="1134"/>
          <w:tab w:val="left" w:pos="198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50. Основанием для начала выполнения административной процедуры является поступившее заявление, документы (сведения), представленные заявителем и полученные в порядке межведомственного информационного взаимодействия.</w:t>
      </w:r>
    </w:p>
    <w:p w14:paraId="2887E9CB"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Calibri" w:hAnsi="Times New Roman" w:cs="Times New Roman"/>
          <w:sz w:val="28"/>
          <w:szCs w:val="28"/>
          <w:lang w:eastAsia="ru-RU"/>
        </w:rPr>
        <w:t xml:space="preserve">Сведения о должностных лицах, ответственных за выполнение административного действия, входящего в состав административной </w:t>
      </w:r>
      <w:r w:rsidRPr="0027733A">
        <w:rPr>
          <w:rFonts w:ascii="Times New Roman" w:eastAsia="Times New Roman" w:hAnsi="Times New Roman" w:cs="Times New Roman"/>
          <w:sz w:val="28"/>
          <w:szCs w:val="28"/>
          <w:lang w:eastAsia="ru-RU"/>
        </w:rPr>
        <w:t>процедуры:</w:t>
      </w:r>
    </w:p>
    <w:p w14:paraId="0120DFCD"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за рассмотрение и оформление проекта документа, являющегося результатом предоставления муниципальной услуги специалист Отдела</w:t>
      </w:r>
    </w:p>
    <w:p w14:paraId="653660C9"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за подписание документа, являющегося результатом предоставления муниципальной услуги, – глава городского поселения Федоровский либо лицо, его замещающее;</w:t>
      </w:r>
    </w:p>
    <w:p w14:paraId="722BEA64"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за регистрацию документа, являющегося результатом предоставления муниципальной услуги, – специалист отдела делопроизводства и кадрового обеспечения.</w:t>
      </w:r>
    </w:p>
    <w:p w14:paraId="19CBEECC" w14:textId="77777777" w:rsidR="00F645CE" w:rsidRPr="0027733A" w:rsidRDefault="00F645CE" w:rsidP="00F645CE">
      <w:pPr>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Специалист Отдела рассматривает заявление и сведения, содержащиеся в представленных документах, после проверки их полноты и достоверности устанавливает уровень дохода, приходящегося на каждого члена семьи, и стоимость имущества, находящегося в собственности членов семьи и подлежащего налогообложению в соответствии с утвержденным Законом Ханты-Мансийского автономного округа – Югры от 6 июля 2005 года №57-оз «О регулировании отдельных жилищных отношений в Ханты-Мансийском автономном округе – Югре» порядком определения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 и</w:t>
      </w:r>
      <w:r w:rsidRPr="0027733A">
        <w:rPr>
          <w:rFonts w:ascii="Times New Roman" w:eastAsia="Times New Roman" w:hAnsi="Times New Roman" w:cs="Times New Roman"/>
          <w:sz w:val="24"/>
          <w:szCs w:val="24"/>
          <w:lang w:eastAsia="ru-RU"/>
        </w:rPr>
        <w:t xml:space="preserve"> </w:t>
      </w:r>
      <w:r w:rsidRPr="0027733A">
        <w:rPr>
          <w:rFonts w:ascii="Times New Roman" w:eastAsia="Calibri" w:hAnsi="Times New Roman" w:cs="Times New Roman"/>
          <w:sz w:val="28"/>
          <w:szCs w:val="28"/>
          <w:lang w:eastAsia="ru-RU"/>
        </w:rPr>
        <w:t xml:space="preserve">принимает решение о предоставлении или об отказе в предоставлении муниципальной услуги. </w:t>
      </w:r>
    </w:p>
    <w:p w14:paraId="3F94D450"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В случае если установлено, что заявитель и члены его семьи являются малоимущими, специалист Отдела</w:t>
      </w:r>
      <w:r w:rsidRPr="0027733A">
        <w:rPr>
          <w:rFonts w:ascii="Times New Roman" w:eastAsia="Calibri" w:hAnsi="Times New Roman" w:cs="Times New Roman"/>
          <w:i/>
          <w:sz w:val="28"/>
          <w:szCs w:val="28"/>
          <w:lang w:eastAsia="ru-RU"/>
        </w:rPr>
        <w:t xml:space="preserve"> </w:t>
      </w:r>
      <w:r w:rsidRPr="0027733A">
        <w:rPr>
          <w:rFonts w:ascii="Times New Roman" w:eastAsia="Times New Roman" w:hAnsi="Times New Roman" w:cs="Times New Roman"/>
          <w:sz w:val="28"/>
          <w:szCs w:val="28"/>
          <w:lang w:eastAsia="ru-RU"/>
        </w:rPr>
        <w:t>готовит проект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14:paraId="4BA1D07C"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В случае если заявитель и члены его семьи не являются малоимущими, </w:t>
      </w:r>
      <w:r w:rsidRPr="0027733A">
        <w:rPr>
          <w:rFonts w:ascii="Times New Roman" w:eastAsia="Calibri" w:hAnsi="Times New Roman" w:cs="Times New Roman"/>
          <w:sz w:val="28"/>
          <w:szCs w:val="28"/>
          <w:lang w:eastAsia="ru-RU"/>
        </w:rPr>
        <w:t>и (или) в случае наличия оснований для отказа в предоставлении муниципальной услуги, предусмотренных пунктом 30 Административного регламента,</w:t>
      </w:r>
      <w:r w:rsidRPr="0027733A">
        <w:rPr>
          <w:rFonts w:ascii="Times New Roman" w:eastAsia="Calibri" w:hAnsi="Times New Roman" w:cs="Times New Roman"/>
          <w:i/>
          <w:sz w:val="28"/>
          <w:szCs w:val="28"/>
          <w:lang w:eastAsia="ru-RU"/>
        </w:rPr>
        <w:t xml:space="preserve"> </w:t>
      </w:r>
      <w:r w:rsidRPr="0027733A">
        <w:rPr>
          <w:rFonts w:ascii="Times New Roman" w:eastAsia="Calibri" w:hAnsi="Times New Roman" w:cs="Times New Roman"/>
          <w:sz w:val="28"/>
          <w:szCs w:val="28"/>
          <w:lang w:eastAsia="ru-RU"/>
        </w:rPr>
        <w:t>специалист Отдела</w:t>
      </w:r>
      <w:r w:rsidRPr="0027733A">
        <w:rPr>
          <w:rFonts w:ascii="Times New Roman" w:eastAsia="Calibri" w:hAnsi="Times New Roman" w:cs="Times New Roman"/>
          <w:i/>
          <w:sz w:val="28"/>
          <w:szCs w:val="28"/>
          <w:lang w:eastAsia="ru-RU"/>
        </w:rPr>
        <w:t xml:space="preserve"> </w:t>
      </w:r>
      <w:r w:rsidRPr="0027733A">
        <w:rPr>
          <w:rFonts w:ascii="Times New Roman" w:eastAsia="Times New Roman" w:hAnsi="Times New Roman" w:cs="Times New Roman"/>
          <w:sz w:val="28"/>
          <w:szCs w:val="28"/>
          <w:lang w:eastAsia="ru-RU"/>
        </w:rPr>
        <w:t xml:space="preserve">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w:t>
      </w:r>
    </w:p>
    <w:p w14:paraId="19C81392"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Критерием принятия решения о предоставлении или об отказе в предоставлении муниципальной услуги является наличие (отсутствие) оснований для отказа в предоставлении муниципальной услуги, указанных в пункте 30 Административного регламента.</w:t>
      </w:r>
    </w:p>
    <w:p w14:paraId="2BA37872"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27733A">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3 рабочих дня.</w:t>
      </w:r>
      <w:r w:rsidRPr="0027733A">
        <w:rPr>
          <w:rFonts w:ascii="Times New Roman" w:eastAsia="Times New Roman" w:hAnsi="Times New Roman" w:cs="Times New Roman"/>
          <w:color w:val="FF0000"/>
          <w:sz w:val="28"/>
          <w:szCs w:val="28"/>
          <w:lang w:eastAsia="ru-RU"/>
        </w:rPr>
        <w:t xml:space="preserve"> </w:t>
      </w:r>
    </w:p>
    <w:p w14:paraId="39506DEE"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lastRenderedPageBreak/>
        <w:t xml:space="preserve">Проект 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вместе с комплектом документов заявителя передается главе городского поселения Федоровский либо лицу, его замещающему, для принятия решения и подписания. </w:t>
      </w:r>
    </w:p>
    <w:p w14:paraId="5D9605FF" w14:textId="77777777" w:rsidR="00F645CE" w:rsidRPr="0027733A" w:rsidRDefault="00F645CE" w:rsidP="00F645CE">
      <w:pPr>
        <w:spacing w:after="0" w:line="240" w:lineRule="auto"/>
        <w:ind w:firstLine="709"/>
        <w:jc w:val="both"/>
        <w:rPr>
          <w:rFonts w:ascii="Times New Roman" w:eastAsia="Times New Roman" w:hAnsi="Times New Roman" w:cs="Times New Roman"/>
          <w:strike/>
          <w:sz w:val="28"/>
          <w:szCs w:val="28"/>
          <w:lang w:eastAsia="ru-RU"/>
        </w:rPr>
      </w:pPr>
      <w:r w:rsidRPr="0027733A">
        <w:rPr>
          <w:rFonts w:ascii="Times New Roman" w:eastAsia="Times New Roman" w:hAnsi="Times New Roman" w:cs="Times New Roman"/>
          <w:sz w:val="28"/>
          <w:szCs w:val="28"/>
          <w:lang w:eastAsia="ru-RU"/>
        </w:rPr>
        <w:t xml:space="preserve">Подписанное главой городского поселения Федоровский, либо лицом, его замещающим, решение передаётся </w:t>
      </w:r>
      <w:r w:rsidRPr="0027733A">
        <w:rPr>
          <w:rFonts w:ascii="Times New Roman" w:eastAsia="Calibri" w:hAnsi="Times New Roman" w:cs="Times New Roman"/>
          <w:sz w:val="28"/>
          <w:szCs w:val="28"/>
          <w:lang w:eastAsia="ru-RU"/>
        </w:rPr>
        <w:t>специалисту отдела делопроизводства и кадрового обеспечения для регистрации и вручения (направления) заявителю</w:t>
      </w:r>
      <w:r w:rsidRPr="0027733A">
        <w:rPr>
          <w:rFonts w:ascii="Times New Roman" w:eastAsia="Calibri" w:hAnsi="Times New Roman" w:cs="Times New Roman"/>
          <w:i/>
          <w:sz w:val="28"/>
          <w:szCs w:val="28"/>
          <w:lang w:eastAsia="ru-RU"/>
        </w:rPr>
        <w:t>.</w:t>
      </w:r>
    </w:p>
    <w:p w14:paraId="5F70ECDD"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Результатом выполнения административной процедуры является принятое решение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14:paraId="0A3BC357"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Calibri" w:hAnsi="Times New Roman" w:cs="Times New Roman"/>
          <w:sz w:val="28"/>
          <w:szCs w:val="28"/>
          <w:lang w:eastAsia="ru-RU"/>
        </w:rPr>
        <w:t xml:space="preserve">Способ фиксации результата выполнения административной процедуры: </w:t>
      </w:r>
      <w:r w:rsidRPr="0027733A">
        <w:rPr>
          <w:rFonts w:ascii="Times New Roman" w:eastAsia="Times New Roman" w:hAnsi="Times New Roman" w:cs="Times New Roman"/>
          <w:sz w:val="28"/>
          <w:szCs w:val="28"/>
          <w:lang w:eastAsia="ru-RU"/>
        </w:rPr>
        <w:t>документ регистрируется в системе электронного документооборота.</w:t>
      </w:r>
    </w:p>
    <w:p w14:paraId="31C1870B" w14:textId="77777777" w:rsidR="00F645CE" w:rsidRPr="0027733A" w:rsidRDefault="00F645CE" w:rsidP="00F645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86691CD" w14:textId="77777777" w:rsidR="00F645CE" w:rsidRPr="0027733A" w:rsidRDefault="00F645CE" w:rsidP="00F645CE">
      <w:pPr>
        <w:spacing w:after="0" w:line="240" w:lineRule="auto"/>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Выдача (направление) заявителю результата предоставления</w:t>
      </w:r>
    </w:p>
    <w:p w14:paraId="41F45963" w14:textId="77777777" w:rsidR="00F645CE" w:rsidRPr="0027733A" w:rsidRDefault="00F645CE" w:rsidP="00F645CE">
      <w:pPr>
        <w:spacing w:after="0" w:line="240" w:lineRule="auto"/>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 xml:space="preserve">муниципальной услуги </w:t>
      </w:r>
    </w:p>
    <w:p w14:paraId="561604BA"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25C044A4"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 xml:space="preserve">51. Основанием для начала выполнения административной процедуры является </w:t>
      </w:r>
      <w:r w:rsidRPr="0027733A">
        <w:rPr>
          <w:rFonts w:ascii="Times New Roman" w:eastAsia="Times New Roman" w:hAnsi="Times New Roman" w:cs="Times New Roman"/>
          <w:sz w:val="28"/>
          <w:szCs w:val="28"/>
          <w:lang w:eastAsia="ru-RU"/>
        </w:rPr>
        <w:t>поступление зарегистрированного документа, являющегося результатом предоставления муниципальной услуги, к специалисту Отдела.</w:t>
      </w:r>
    </w:p>
    <w:p w14:paraId="5C15FEB9"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Должностным лицом, ответственным за выполнение административной процедуры, является специалист Отдела.</w:t>
      </w:r>
    </w:p>
    <w:p w14:paraId="52D9F36C"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Специалист Отдела</w:t>
      </w:r>
      <w:r w:rsidRPr="0027733A">
        <w:rPr>
          <w:rFonts w:ascii="Times New Roman" w:eastAsia="Calibri" w:hAnsi="Times New Roman" w:cs="Times New Roman"/>
          <w:i/>
          <w:sz w:val="28"/>
          <w:szCs w:val="28"/>
          <w:lang w:eastAsia="ru-RU"/>
        </w:rPr>
        <w:t xml:space="preserve"> </w:t>
      </w:r>
      <w:r w:rsidRPr="0027733A">
        <w:rPr>
          <w:rFonts w:ascii="Times New Roman" w:eastAsia="Calibri" w:hAnsi="Times New Roman" w:cs="Times New Roman"/>
          <w:sz w:val="28"/>
          <w:szCs w:val="28"/>
          <w:lang w:eastAsia="ru-RU"/>
        </w:rPr>
        <w:t>выдает</w:t>
      </w:r>
      <w:r w:rsidRPr="0027733A">
        <w:rPr>
          <w:rFonts w:ascii="Times New Roman" w:eastAsia="Calibri" w:hAnsi="Times New Roman" w:cs="Times New Roman"/>
          <w:i/>
          <w:sz w:val="28"/>
          <w:szCs w:val="28"/>
          <w:lang w:eastAsia="ru-RU"/>
        </w:rPr>
        <w:t xml:space="preserve"> </w:t>
      </w:r>
      <w:r w:rsidRPr="0027733A">
        <w:rPr>
          <w:rFonts w:ascii="Times New Roman" w:eastAsia="Times New Roman" w:hAnsi="Times New Roman" w:cs="Times New Roman"/>
          <w:sz w:val="28"/>
          <w:szCs w:val="28"/>
          <w:lang w:eastAsia="ru-RU"/>
        </w:rPr>
        <w:t xml:space="preserve">документ, являющийся результатом предоставления муниципальной услуги, заявителю лично либо направляет указанным в заявлении способом. </w:t>
      </w:r>
    </w:p>
    <w:p w14:paraId="0E5C4583"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В случае представления гражданином заявления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 </w:t>
      </w:r>
    </w:p>
    <w:p w14:paraId="04E36CD0"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Критерием принятия решения является </w:t>
      </w:r>
      <w:r w:rsidRPr="0027733A">
        <w:rPr>
          <w:rFonts w:ascii="Times New Roman" w:eastAsia="Calibri" w:hAnsi="Times New Roman" w:cs="Times New Roman"/>
          <w:sz w:val="28"/>
          <w:szCs w:val="28"/>
          <w:lang w:eastAsia="ru-RU"/>
        </w:rPr>
        <w:t>оформленный и зарегистрированный документ, являющийся результатом предоставления муниципальной услуги.</w:t>
      </w:r>
    </w:p>
    <w:p w14:paraId="23D22036"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ar-SA"/>
        </w:rPr>
      </w:pPr>
      <w:r w:rsidRPr="0027733A">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выдача (направление) заявителю </w:t>
      </w:r>
      <w:r w:rsidRPr="0027733A">
        <w:rPr>
          <w:rFonts w:ascii="Times New Roman" w:eastAsia="Times New Roman" w:hAnsi="Times New Roman" w:cs="Times New Roman"/>
          <w:sz w:val="28"/>
          <w:szCs w:val="28"/>
          <w:lang w:eastAsia="ar-SA"/>
        </w:rPr>
        <w:t>решения о признании (об отказе в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14:paraId="4F2A7761" w14:textId="77777777" w:rsidR="00F645CE" w:rsidRPr="0027733A" w:rsidRDefault="00F645CE" w:rsidP="00F645CE">
      <w:pPr>
        <w:spacing w:after="0" w:line="240" w:lineRule="auto"/>
        <w:ind w:firstLine="709"/>
        <w:jc w:val="both"/>
        <w:rPr>
          <w:rFonts w:ascii="Times New Roman" w:eastAsia="Times New Roman" w:hAnsi="Times New Roman" w:cs="Times New Roman"/>
          <w:i/>
          <w:sz w:val="28"/>
          <w:szCs w:val="28"/>
          <w:lang w:eastAsia="ru-RU"/>
        </w:rPr>
      </w:pPr>
      <w:bookmarkStart w:id="2" w:name="sub_353"/>
      <w:bookmarkEnd w:id="1"/>
      <w:r w:rsidRPr="0027733A">
        <w:rPr>
          <w:rFonts w:ascii="Times New Roman" w:eastAsia="Times New Roman" w:hAnsi="Times New Roman" w:cs="Times New Roman"/>
          <w:sz w:val="28"/>
          <w:szCs w:val="28"/>
          <w:lang w:eastAsia="ru-RU"/>
        </w:rPr>
        <w:t>Максимальный срок выполнения административной процедуры 3 рабочих дня</w:t>
      </w:r>
      <w:r w:rsidRPr="0027733A">
        <w:rPr>
          <w:rFonts w:ascii="Times New Roman" w:eastAsia="Times New Roman" w:hAnsi="Times New Roman" w:cs="Times New Roman"/>
          <w:i/>
          <w:sz w:val="28"/>
          <w:szCs w:val="28"/>
          <w:lang w:eastAsia="ru-RU"/>
        </w:rPr>
        <w:t xml:space="preserve"> </w:t>
      </w:r>
      <w:r w:rsidRPr="0027733A">
        <w:rPr>
          <w:rFonts w:ascii="Times New Roman" w:eastAsia="Times New Roman" w:hAnsi="Times New Roman" w:cs="Times New Roman"/>
          <w:sz w:val="28"/>
          <w:szCs w:val="28"/>
          <w:lang w:eastAsia="ru-RU"/>
        </w:rPr>
        <w:t>со дня принятия соответствующего решения.</w:t>
      </w:r>
      <w:r w:rsidRPr="0027733A">
        <w:rPr>
          <w:rFonts w:ascii="Times New Roman" w:eastAsia="Times New Roman" w:hAnsi="Times New Roman" w:cs="Times New Roman"/>
          <w:i/>
          <w:sz w:val="28"/>
          <w:szCs w:val="28"/>
          <w:lang w:eastAsia="ru-RU"/>
        </w:rPr>
        <w:t xml:space="preserve"> </w:t>
      </w:r>
    </w:p>
    <w:p w14:paraId="2B32B42F"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Срок действия решения о признании гражданина и членов его семьи малоимущими в целях постановки на учет в качестве нуждающихся в жилых помещениях, предоставляемых по договорам социального найма из </w:t>
      </w:r>
      <w:r w:rsidRPr="0027733A">
        <w:rPr>
          <w:rFonts w:ascii="Times New Roman" w:eastAsia="Times New Roman" w:hAnsi="Times New Roman" w:cs="Times New Roman"/>
          <w:sz w:val="28"/>
          <w:szCs w:val="28"/>
          <w:lang w:eastAsia="ru-RU"/>
        </w:rPr>
        <w:lastRenderedPageBreak/>
        <w:t xml:space="preserve">муниципального жилищного фонда, ограничивается календарным годом, в котором оно принято, при условии, что состав семьи остался неизменным. </w:t>
      </w:r>
      <w:bookmarkStart w:id="3" w:name="sub_1037"/>
    </w:p>
    <w:p w14:paraId="533730C9"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
    <w:bookmarkEnd w:id="2"/>
    <w:bookmarkEnd w:id="3"/>
    <w:p w14:paraId="07577454" w14:textId="77777777" w:rsidR="00F645CE" w:rsidRPr="0027733A" w:rsidRDefault="00F645CE" w:rsidP="00F645CE">
      <w:pPr>
        <w:spacing w:after="0" w:line="240" w:lineRule="auto"/>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val="en-US" w:eastAsia="ru-RU"/>
        </w:rPr>
        <w:t>IV</w:t>
      </w:r>
      <w:r w:rsidRPr="0027733A">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14:paraId="41165DCF" w14:textId="77777777" w:rsidR="00F645CE" w:rsidRPr="0027733A" w:rsidRDefault="00F645CE" w:rsidP="00F645CE">
      <w:pPr>
        <w:tabs>
          <w:tab w:val="num" w:pos="1080"/>
          <w:tab w:val="num" w:pos="2700"/>
        </w:tabs>
        <w:spacing w:after="0" w:line="240" w:lineRule="auto"/>
        <w:jc w:val="both"/>
        <w:rPr>
          <w:rFonts w:ascii="Times New Roman" w:eastAsia="Times New Roman" w:hAnsi="Times New Roman" w:cs="Times New Roman"/>
          <w:sz w:val="28"/>
          <w:szCs w:val="28"/>
          <w:lang w:eastAsia="ru-RU"/>
        </w:rPr>
      </w:pPr>
    </w:p>
    <w:p w14:paraId="121996E2" w14:textId="77777777" w:rsidR="00F645CE" w:rsidRPr="0027733A" w:rsidRDefault="00F645CE" w:rsidP="00F645C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7733A">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ABE16EB" w14:textId="77777777" w:rsidR="00F645CE" w:rsidRPr="0027733A" w:rsidRDefault="00F645CE" w:rsidP="00F645CE">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14:paraId="698225C3"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733A">
        <w:rPr>
          <w:rFonts w:ascii="Times New Roman" w:eastAsia="Times New Roman" w:hAnsi="Times New Roman" w:cs="Times New Roman"/>
          <w:sz w:val="28"/>
          <w:szCs w:val="28"/>
          <w:lang w:eastAsia="ru-RU"/>
        </w:rPr>
        <w:t>52.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поселения – начальником управления ЖКХ, земельных и имущественных отношений либо лицом, его замещающим, на постоянной основе</w:t>
      </w:r>
      <w:r w:rsidRPr="0027733A">
        <w:rPr>
          <w:rFonts w:ascii="Times New Roman" w:eastAsia="Times New Roman" w:hAnsi="Times New Roman" w:cs="Times New Roman"/>
          <w:bCs/>
          <w:sz w:val="28"/>
          <w:szCs w:val="28"/>
          <w:lang w:eastAsia="ru-RU"/>
        </w:rPr>
        <w:t>.</w:t>
      </w:r>
    </w:p>
    <w:p w14:paraId="40EF955D" w14:textId="77777777" w:rsidR="00F645CE" w:rsidRPr="0027733A" w:rsidRDefault="00F645CE" w:rsidP="00F645C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4241DD5D" w14:textId="77777777" w:rsidR="00F645CE" w:rsidRPr="0027733A" w:rsidRDefault="00F645CE" w:rsidP="00F64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14:paraId="73D604AF" w14:textId="77777777" w:rsidR="00F645CE" w:rsidRPr="0027733A" w:rsidRDefault="00F645CE" w:rsidP="00F645CE">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14:paraId="747EADD9"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53. Контроль за полнотой и качеством предоставления муниципальной услуги включает в себя проведение плановых и внеплановых проверок.</w:t>
      </w:r>
    </w:p>
    <w:p w14:paraId="3AE05CD6"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
    <w:p w14:paraId="4C565316"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54.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Pr="0027733A">
        <w:rPr>
          <w:rFonts w:ascii="Times New Roman" w:eastAsia="Times New Roman" w:hAnsi="Times New Roman" w:cs="Times New Roman"/>
          <w:i/>
          <w:iCs/>
          <w:sz w:val="28"/>
          <w:szCs w:val="28"/>
          <w:lang w:eastAsia="ru-RU"/>
        </w:rPr>
        <w:t xml:space="preserve">; </w:t>
      </w:r>
      <w:r w:rsidRPr="0027733A">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26BE4890" w14:textId="77777777" w:rsidR="00F645CE" w:rsidRPr="0027733A" w:rsidRDefault="00F645CE" w:rsidP="00F645CE">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p>
    <w:p w14:paraId="6CF2806B" w14:textId="77777777" w:rsidR="00F645CE" w:rsidRPr="0027733A" w:rsidRDefault="00F645CE" w:rsidP="00F645CE">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733A">
        <w:rPr>
          <w:rFonts w:ascii="Times New Roman" w:eastAsia="Times New Roman" w:hAnsi="Times New Roman" w:cs="Times New Roman"/>
          <w:b/>
          <w:bCs/>
          <w:sz w:val="28"/>
          <w:szCs w:val="28"/>
          <w:lang w:eastAsia="ru-RU"/>
        </w:rPr>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2E358D59" w14:textId="77777777" w:rsidR="00F645CE" w:rsidRPr="0027733A" w:rsidRDefault="00F645CE" w:rsidP="00F645CE">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577C4834" w14:textId="77777777" w:rsidR="00F645CE" w:rsidRPr="0027733A" w:rsidRDefault="00F645CE" w:rsidP="00F645C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 xml:space="preserve">55.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14:paraId="55EAC78F" w14:textId="77777777" w:rsidR="00F645CE" w:rsidRPr="0027733A" w:rsidRDefault="00F645CE" w:rsidP="00F645C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733A">
        <w:rPr>
          <w:rFonts w:ascii="Times New Roman" w:eastAsia="Calibri" w:hAnsi="Times New Roman" w:cs="Times New Roman"/>
          <w:spacing w:val="2"/>
          <w:sz w:val="28"/>
          <w:szCs w:val="28"/>
          <w:lang w:eastAsia="ru-RU"/>
        </w:rPr>
        <w:t>Должностные</w:t>
      </w:r>
      <w:r w:rsidRPr="0027733A">
        <w:rPr>
          <w:rFonts w:ascii="Times New Roman" w:eastAsia="Times New Roman" w:hAnsi="Times New Roman" w:cs="Times New Roman"/>
          <w:spacing w:val="2"/>
          <w:sz w:val="28"/>
          <w:szCs w:val="28"/>
          <w:lang w:eastAsia="ru-RU"/>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2AF69C88" w14:textId="77777777" w:rsidR="00F645CE" w:rsidRPr="0027733A" w:rsidRDefault="00F645CE" w:rsidP="00F645C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733A">
        <w:rPr>
          <w:rFonts w:ascii="Times New Roman" w:eastAsia="Times New Roman" w:hAnsi="Times New Roman" w:cs="Times New Roman"/>
          <w:spacing w:val="2"/>
          <w:sz w:val="28"/>
          <w:szCs w:val="28"/>
          <w:lang w:eastAsia="ru-RU"/>
        </w:rPr>
        <w:t>56. Персональная ответственность должностных лиц и муниципальных служащих Уполномоченного органа</w:t>
      </w:r>
      <w:r w:rsidRPr="0027733A">
        <w:rPr>
          <w:rFonts w:ascii="Times New Roman" w:eastAsia="Times New Roman" w:hAnsi="Times New Roman" w:cs="Times New Roman"/>
          <w:sz w:val="24"/>
          <w:szCs w:val="28"/>
          <w:lang w:eastAsia="ru-RU"/>
        </w:rPr>
        <w:t xml:space="preserve"> </w:t>
      </w:r>
      <w:r w:rsidRPr="0027733A">
        <w:rPr>
          <w:rFonts w:ascii="Times New Roman" w:eastAsia="Times New Roman" w:hAnsi="Times New Roman" w:cs="Times New Roman"/>
          <w:spacing w:val="2"/>
          <w:sz w:val="28"/>
          <w:szCs w:val="28"/>
          <w:lang w:eastAsia="ru-RU"/>
        </w:rPr>
        <w:t>закрепляется в их должностных инструкциях в соответствии с требованиями законодательства.</w:t>
      </w:r>
    </w:p>
    <w:p w14:paraId="51DFD03E" w14:textId="77777777" w:rsidR="00F645CE" w:rsidRPr="0027733A" w:rsidRDefault="00F645CE" w:rsidP="00F645C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7733A">
        <w:rPr>
          <w:rFonts w:ascii="Times New Roman" w:eastAsia="Calibri" w:hAnsi="Times New Roman" w:cs="Times New Roman"/>
          <w:sz w:val="28"/>
          <w:szCs w:val="28"/>
        </w:rPr>
        <w:t xml:space="preserve">57. В соответствии со </w:t>
      </w:r>
      <w:hyperlink r:id="rId46" w:history="1">
        <w:r w:rsidRPr="0027733A">
          <w:rPr>
            <w:rFonts w:ascii="Times New Roman" w:eastAsia="Calibri" w:hAnsi="Times New Roman" w:cs="Times New Roman"/>
            <w:sz w:val="28"/>
            <w:szCs w:val="28"/>
          </w:rPr>
          <w:t>статьей 9.6</w:t>
        </w:r>
      </w:hyperlink>
      <w:r w:rsidRPr="0027733A">
        <w:rPr>
          <w:rFonts w:ascii="Times New Roman" w:eastAsia="Calibri" w:hAnsi="Times New Roman" w:cs="Times New Roman"/>
          <w:sz w:val="28"/>
          <w:szCs w:val="28"/>
        </w:rPr>
        <w:t xml:space="preserve">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Многофункционального центра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w:t>
      </w:r>
    </w:p>
    <w:p w14:paraId="1244B544" w14:textId="77777777" w:rsidR="00F645CE" w:rsidRPr="0027733A" w:rsidRDefault="00F645CE" w:rsidP="00F645CE">
      <w:pPr>
        <w:spacing w:after="0" w:line="240" w:lineRule="auto"/>
        <w:ind w:firstLine="709"/>
        <w:rPr>
          <w:rFonts w:ascii="Times New Roman" w:eastAsia="Times New Roman" w:hAnsi="Times New Roman" w:cs="Times New Roman"/>
          <w:b/>
          <w:sz w:val="28"/>
          <w:szCs w:val="28"/>
          <w:lang w:eastAsia="ru-RU"/>
        </w:rPr>
      </w:pPr>
    </w:p>
    <w:p w14:paraId="70EAA3E7" w14:textId="77777777" w:rsidR="00F645CE" w:rsidRPr="0027733A" w:rsidRDefault="00F645CE" w:rsidP="00F64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Досудебный (внесудебный) порядок обжалования решений</w:t>
      </w:r>
    </w:p>
    <w:p w14:paraId="749EC994" w14:textId="77777777" w:rsidR="00F645CE" w:rsidRPr="0027733A" w:rsidRDefault="00F645CE" w:rsidP="00F64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и действий (бездействия) органа, предоставляющего</w:t>
      </w:r>
    </w:p>
    <w:p w14:paraId="0AA82BEE" w14:textId="77777777" w:rsidR="00F645CE" w:rsidRPr="0027733A" w:rsidRDefault="00F645CE" w:rsidP="00F645C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733A">
        <w:rPr>
          <w:rFonts w:ascii="Times New Roman" w:eastAsia="Times New Roman" w:hAnsi="Times New Roman" w:cs="Times New Roman"/>
          <w:b/>
          <w:sz w:val="28"/>
          <w:szCs w:val="28"/>
          <w:lang w:eastAsia="ru-RU"/>
        </w:rPr>
        <w:t>муниципальную услугу, многофункционального центра, а также их должностных лиц, муниципальных служащих, работников</w:t>
      </w:r>
    </w:p>
    <w:p w14:paraId="70A9F1FF" w14:textId="77777777" w:rsidR="00F645CE" w:rsidRPr="0027733A" w:rsidRDefault="00F645CE" w:rsidP="00F645CE">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27733A">
        <w:rPr>
          <w:rFonts w:ascii="Times New Roman" w:eastAsia="Times New Roman" w:hAnsi="Times New Roman" w:cs="Times New Roman"/>
          <w:sz w:val="28"/>
          <w:szCs w:val="28"/>
          <w:lang w:eastAsia="ru-RU"/>
        </w:rPr>
        <w:tab/>
      </w:r>
    </w:p>
    <w:p w14:paraId="42B5A7BE"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Times New Roman" w:hAnsi="Times New Roman" w:cs="Times New Roman"/>
          <w:sz w:val="28"/>
          <w:szCs w:val="28"/>
          <w:lang w:eastAsia="ru-RU"/>
        </w:rPr>
        <w:t>58. 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предоставления муниципальной услуги.</w:t>
      </w:r>
    </w:p>
    <w:p w14:paraId="4DF0F146"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14:paraId="2F64EEAF" w14:textId="77777777" w:rsidR="00F645CE" w:rsidRPr="0027733A" w:rsidRDefault="00F645CE" w:rsidP="00F645CE">
      <w:pPr>
        <w:tabs>
          <w:tab w:val="left" w:pos="1134"/>
        </w:tabs>
        <w:spacing w:after="0" w:line="240" w:lineRule="auto"/>
        <w:ind w:firstLine="709"/>
        <w:jc w:val="both"/>
        <w:rPr>
          <w:rFonts w:ascii="Times New Roman" w:eastAsia="Calibri" w:hAnsi="Times New Roman" w:cs="Times New Roman"/>
          <w:b/>
          <w:i/>
          <w:spacing w:val="2"/>
          <w:sz w:val="28"/>
          <w:szCs w:val="28"/>
          <w:lang w:eastAsia="ru-RU"/>
        </w:rPr>
      </w:pPr>
      <w:r w:rsidRPr="0027733A">
        <w:rPr>
          <w:rFonts w:ascii="Times New Roman" w:eastAsia="Calibri" w:hAnsi="Times New Roman" w:cs="Times New Roman"/>
          <w:spacing w:val="2"/>
          <w:sz w:val="28"/>
          <w:szCs w:val="28"/>
          <w:lang w:eastAsia="ru-RU"/>
        </w:rPr>
        <w:lastRenderedPageBreak/>
        <w:t xml:space="preserve">В </w:t>
      </w:r>
      <w:r w:rsidRPr="0027733A">
        <w:rPr>
          <w:rFonts w:ascii="Times New Roman" w:eastAsia="Times New Roman" w:hAnsi="Times New Roman" w:cs="Times New Roman"/>
          <w:spacing w:val="2"/>
          <w:sz w:val="28"/>
          <w:szCs w:val="28"/>
          <w:lang w:eastAsia="ru-RU"/>
        </w:rPr>
        <w:t>случае</w:t>
      </w:r>
      <w:r w:rsidRPr="0027733A">
        <w:rPr>
          <w:rFonts w:ascii="Times New Roman" w:eastAsia="Calibri" w:hAnsi="Times New Roman" w:cs="Times New Roman"/>
          <w:spacing w:val="2"/>
          <w:sz w:val="28"/>
          <w:szCs w:val="28"/>
          <w:lang w:eastAsia="ru-RU"/>
        </w:rPr>
        <w:t xml:space="preserve"> обжалования решения должностного лица уполномоченного </w:t>
      </w:r>
      <w:r w:rsidRPr="0027733A">
        <w:rPr>
          <w:rFonts w:ascii="Times New Roman" w:eastAsia="Times New Roman" w:hAnsi="Times New Roman" w:cs="Times New Roman"/>
          <w:spacing w:val="2"/>
          <w:sz w:val="28"/>
          <w:szCs w:val="28"/>
          <w:lang w:eastAsia="ru-RU"/>
        </w:rPr>
        <w:t>органа</w:t>
      </w:r>
      <w:r w:rsidRPr="0027733A">
        <w:rPr>
          <w:rFonts w:ascii="Times New Roman" w:eastAsia="Calibri" w:hAnsi="Times New Roman" w:cs="Times New Roman"/>
          <w:spacing w:val="2"/>
          <w:sz w:val="28"/>
          <w:szCs w:val="28"/>
          <w:lang w:eastAsia="ru-RU"/>
        </w:rPr>
        <w:t>, жалоба подается главе городского поселения Федоровский</w:t>
      </w:r>
      <w:r w:rsidRPr="0027733A">
        <w:rPr>
          <w:rFonts w:ascii="Times New Roman" w:eastAsia="Times New Roman" w:hAnsi="Times New Roman" w:cs="Times New Roman"/>
          <w:spacing w:val="2"/>
          <w:sz w:val="28"/>
          <w:szCs w:val="28"/>
          <w:lang w:eastAsia="ru-RU"/>
        </w:rPr>
        <w:t>.</w:t>
      </w:r>
    </w:p>
    <w:p w14:paraId="4E258AC3"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14:paraId="114936DB"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Жалоба на решения, действия (бездействие) работников МФЦ Югры подается для рассмотрения его руководителю.</w:t>
      </w:r>
    </w:p>
    <w:p w14:paraId="40CA2522"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 xml:space="preserve">Жалоба на решение, действие (бездействие) иного МФЦ, расположенного на территории Ханты-Мансийского автономного округа – Югры, </w:t>
      </w:r>
      <w:r w:rsidRPr="0027733A">
        <w:rPr>
          <w:rFonts w:ascii="Times New Roman" w:eastAsia="Calibri" w:hAnsi="Times New Roman" w:cs="Times New Roman"/>
          <w:bCs/>
          <w:sz w:val="28"/>
          <w:szCs w:val="28"/>
          <w:lang w:eastAsia="ru-RU"/>
        </w:rPr>
        <w:t>а также его работников, подается для рассмотрения в орган местного самоуправления, являющийся учредителем МФЦ, либо руководителю МФЦ.</w:t>
      </w:r>
    </w:p>
    <w:p w14:paraId="25FF5E52"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14:paraId="50D248E1"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14:paraId="2E42B874" w14:textId="77777777" w:rsidR="00F645CE" w:rsidRPr="0027733A" w:rsidRDefault="00F645CE" w:rsidP="00F645C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7733A">
        <w:rPr>
          <w:rFonts w:ascii="Times New Roman" w:eastAsia="Calibri" w:hAnsi="Times New Roman" w:cs="Times New Roman"/>
          <w:sz w:val="28"/>
          <w:szCs w:val="28"/>
          <w:lang w:eastAsia="ru-RU"/>
        </w:rPr>
        <w:t>- Федеральный закон от 27 июля 2010 года №210-ФЗ «Об организации предоставления государственных и муниципальных услуг»;</w:t>
      </w:r>
    </w:p>
    <w:p w14:paraId="50AB1660" w14:textId="77777777" w:rsidR="00F645CE" w:rsidRPr="0027733A" w:rsidRDefault="00F645CE" w:rsidP="00F645CE">
      <w:pPr>
        <w:spacing w:after="0" w:line="240" w:lineRule="auto"/>
        <w:ind w:firstLine="709"/>
        <w:jc w:val="both"/>
        <w:rPr>
          <w:rFonts w:ascii="Times New Roman" w:eastAsia="Times New Roman" w:hAnsi="Times New Roman" w:cs="Times New Roman"/>
          <w:sz w:val="28"/>
          <w:szCs w:val="28"/>
          <w:lang w:eastAsia="ru-RU"/>
        </w:rPr>
      </w:pPr>
      <w:r w:rsidRPr="0027733A">
        <w:rPr>
          <w:rFonts w:ascii="Times New Roman" w:eastAsia="Calibri" w:hAnsi="Times New Roman" w:cs="Times New Roman"/>
          <w:sz w:val="28"/>
          <w:szCs w:val="28"/>
          <w:lang w:eastAsia="ru-RU"/>
        </w:rPr>
        <w:t xml:space="preserve">- постановление администрации городского поселения Федоровский от 06.07.2018 №450-п/нпа «Об утверждении </w:t>
      </w:r>
      <w:r w:rsidRPr="0027733A">
        <w:rPr>
          <w:rFonts w:ascii="Times New Roman" w:eastAsia="Times New Roman" w:hAnsi="Times New Roman" w:cs="Times New Roman"/>
          <w:sz w:val="28"/>
          <w:szCs w:val="28"/>
          <w:lang w:eastAsia="ru-RU"/>
        </w:rPr>
        <w:t>досудебного (внесудебного) порядка обжалования решений и действий (бездействия) органа, предоставляющего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Pr="0027733A">
        <w:rPr>
          <w:rFonts w:ascii="Times New Roman" w:eastAsia="Calibri" w:hAnsi="Times New Roman" w:cs="Times New Roman"/>
          <w:sz w:val="28"/>
          <w:szCs w:val="28"/>
          <w:lang w:eastAsia="ru-RU"/>
        </w:rPr>
        <w:t xml:space="preserve"> от 27.07.2010 № 210-ФЗ «Об организации предоставления государственных и муниципальных услуг»</w:t>
      </w:r>
      <w:r w:rsidRPr="0027733A">
        <w:rPr>
          <w:rFonts w:ascii="Times New Roman" w:eastAsia="Times New Roman" w:hAnsi="Times New Roman" w:cs="Times New Roman"/>
          <w:sz w:val="28"/>
          <w:szCs w:val="28"/>
          <w:lang w:eastAsia="ru-RU"/>
        </w:rPr>
        <w:t>, или их работников».</w:t>
      </w:r>
    </w:p>
    <w:p w14:paraId="4E8651B7" w14:textId="77777777" w:rsidR="00F645CE" w:rsidRDefault="00F645CE" w:rsidP="00F645CE">
      <w:pPr>
        <w:spacing w:after="0" w:line="240" w:lineRule="auto"/>
        <w:ind w:firstLine="426"/>
        <w:jc w:val="right"/>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8"/>
          <w:szCs w:val="28"/>
          <w:lang w:eastAsia="ru-RU"/>
        </w:rPr>
        <w:br w:type="page"/>
      </w:r>
      <w:r w:rsidRPr="0027733A">
        <w:rPr>
          <w:rFonts w:ascii="Times New Roman" w:eastAsia="Times New Roman" w:hAnsi="Times New Roman" w:cs="Times New Roman"/>
          <w:sz w:val="24"/>
          <w:szCs w:val="24"/>
          <w:lang w:eastAsia="ru-RU"/>
        </w:rPr>
        <w:lastRenderedPageBreak/>
        <w:t>Приложение 1</w:t>
      </w:r>
    </w:p>
    <w:p w14:paraId="11F9C874" w14:textId="77777777" w:rsidR="00F645CE" w:rsidRPr="0027733A" w:rsidRDefault="00F645CE" w:rsidP="00F645CE">
      <w:pPr>
        <w:spacing w:after="0" w:line="240" w:lineRule="auto"/>
        <w:ind w:firstLine="426"/>
        <w:jc w:val="right"/>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к Административному регламенту </w:t>
      </w:r>
    </w:p>
    <w:tbl>
      <w:tblPr>
        <w:tblW w:w="4976" w:type="dxa"/>
        <w:jc w:val="right"/>
        <w:tblLook w:val="01E0" w:firstRow="1" w:lastRow="1" w:firstColumn="1" w:lastColumn="1" w:noHBand="0" w:noVBand="0"/>
      </w:tblPr>
      <w:tblGrid>
        <w:gridCol w:w="4976"/>
      </w:tblGrid>
      <w:tr w:rsidR="00F645CE" w:rsidRPr="0027733A" w14:paraId="5598E389" w14:textId="77777777" w:rsidTr="00E51BA5">
        <w:trPr>
          <w:jc w:val="right"/>
        </w:trPr>
        <w:tc>
          <w:tcPr>
            <w:tcW w:w="4976" w:type="dxa"/>
          </w:tcPr>
          <w:p w14:paraId="368BBDFE" w14:textId="77777777" w:rsidR="00F645CE" w:rsidRPr="0027733A" w:rsidRDefault="00F645CE" w:rsidP="00E51BA5">
            <w:pPr>
              <w:autoSpaceDE w:val="0"/>
              <w:autoSpaceDN w:val="0"/>
              <w:spacing w:after="0" w:line="240" w:lineRule="auto"/>
              <w:jc w:val="right"/>
              <w:rPr>
                <w:rFonts w:ascii="Times New Roman" w:eastAsia="Times New Roman" w:hAnsi="Times New Roman" w:cs="Times New Roman"/>
                <w:sz w:val="24"/>
                <w:szCs w:val="24"/>
                <w:lang w:eastAsia="ru-RU"/>
              </w:rPr>
            </w:pPr>
          </w:p>
          <w:p w14:paraId="2A04876D" w14:textId="77777777" w:rsidR="00F645CE" w:rsidRPr="0027733A" w:rsidRDefault="00F645CE" w:rsidP="00E51BA5">
            <w:pPr>
              <w:autoSpaceDE w:val="0"/>
              <w:autoSpaceDN w:val="0"/>
              <w:spacing w:after="0" w:line="240" w:lineRule="auto"/>
              <w:jc w:val="right"/>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Руководителю Уполномоченного органа </w:t>
            </w:r>
          </w:p>
          <w:p w14:paraId="0ACC2563" w14:textId="77777777" w:rsidR="00F645CE" w:rsidRPr="0027733A" w:rsidRDefault="00F645CE" w:rsidP="00E51BA5">
            <w:pPr>
              <w:autoSpaceDE w:val="0"/>
              <w:autoSpaceDN w:val="0"/>
              <w:spacing w:after="0" w:line="240" w:lineRule="auto"/>
              <w:jc w:val="right"/>
              <w:rPr>
                <w:rFonts w:ascii="Times New Roman" w:eastAsia="Times New Roman" w:hAnsi="Times New Roman" w:cs="Times New Roman"/>
                <w:b/>
                <w:sz w:val="24"/>
                <w:szCs w:val="24"/>
                <w:lang w:eastAsia="ru-RU"/>
              </w:rPr>
            </w:pPr>
            <w:r w:rsidRPr="0027733A">
              <w:rPr>
                <w:rFonts w:ascii="Times New Roman" w:eastAsia="Times New Roman" w:hAnsi="Times New Roman" w:cs="Times New Roman"/>
                <w:b/>
                <w:sz w:val="24"/>
                <w:szCs w:val="24"/>
                <w:lang w:eastAsia="ru-RU"/>
              </w:rPr>
              <w:t xml:space="preserve">______________________________________ </w:t>
            </w:r>
          </w:p>
          <w:p w14:paraId="54C2F0B3" w14:textId="77777777" w:rsidR="00F645CE" w:rsidRPr="0027733A" w:rsidRDefault="00F645CE" w:rsidP="00E51BA5">
            <w:pPr>
              <w:autoSpaceDE w:val="0"/>
              <w:autoSpaceDN w:val="0"/>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(инициалы, фамилия руководителя)</w:t>
            </w:r>
          </w:p>
        </w:tc>
      </w:tr>
      <w:tr w:rsidR="00F645CE" w:rsidRPr="0027733A" w14:paraId="5C06AD72" w14:textId="77777777" w:rsidTr="00E51BA5">
        <w:trPr>
          <w:jc w:val="right"/>
        </w:trPr>
        <w:tc>
          <w:tcPr>
            <w:tcW w:w="4976" w:type="dxa"/>
            <w:tcBorders>
              <w:bottom w:val="single" w:sz="4" w:space="0" w:color="auto"/>
            </w:tcBorders>
          </w:tcPr>
          <w:p w14:paraId="655DD6CF" w14:textId="77777777" w:rsidR="00F645CE" w:rsidRPr="0027733A" w:rsidRDefault="00F645CE" w:rsidP="00E51BA5">
            <w:pPr>
              <w:autoSpaceDE w:val="0"/>
              <w:autoSpaceDN w:val="0"/>
              <w:spacing w:after="0" w:line="240" w:lineRule="auto"/>
              <w:jc w:val="right"/>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w:t>
            </w:r>
          </w:p>
        </w:tc>
      </w:tr>
      <w:tr w:rsidR="00F645CE" w:rsidRPr="0027733A" w14:paraId="2BA8D1C8" w14:textId="77777777" w:rsidTr="00E51BA5">
        <w:trPr>
          <w:jc w:val="right"/>
        </w:trPr>
        <w:tc>
          <w:tcPr>
            <w:tcW w:w="4976" w:type="dxa"/>
            <w:tcBorders>
              <w:top w:val="single" w:sz="4" w:space="0" w:color="auto"/>
            </w:tcBorders>
          </w:tcPr>
          <w:p w14:paraId="0738DDFC" w14:textId="77777777" w:rsidR="00F645CE" w:rsidRPr="0027733A" w:rsidRDefault="00F645CE" w:rsidP="00E51BA5">
            <w:pPr>
              <w:autoSpaceDE w:val="0"/>
              <w:autoSpaceDN w:val="0"/>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(фамилия, имя, отчество заявителя)</w:t>
            </w:r>
          </w:p>
        </w:tc>
      </w:tr>
      <w:tr w:rsidR="00F645CE" w:rsidRPr="0027733A" w14:paraId="2CC1C7AC" w14:textId="77777777" w:rsidTr="00E51BA5">
        <w:trPr>
          <w:jc w:val="right"/>
        </w:trPr>
        <w:tc>
          <w:tcPr>
            <w:tcW w:w="4976" w:type="dxa"/>
          </w:tcPr>
          <w:p w14:paraId="0684B935" w14:textId="77777777" w:rsidR="00F645CE" w:rsidRPr="0027733A" w:rsidRDefault="00F645CE" w:rsidP="00E51BA5">
            <w:pPr>
              <w:autoSpaceDE w:val="0"/>
              <w:autoSpaceDN w:val="0"/>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проживающего (ей) по адресу:</w:t>
            </w:r>
          </w:p>
        </w:tc>
      </w:tr>
      <w:tr w:rsidR="00F645CE" w:rsidRPr="0027733A" w14:paraId="6102E00C" w14:textId="77777777" w:rsidTr="00E51BA5">
        <w:trPr>
          <w:jc w:val="right"/>
        </w:trPr>
        <w:tc>
          <w:tcPr>
            <w:tcW w:w="4976" w:type="dxa"/>
          </w:tcPr>
          <w:p w14:paraId="2115EBC6" w14:textId="77777777" w:rsidR="00F645CE" w:rsidRPr="0027733A" w:rsidRDefault="00F645CE" w:rsidP="00E51BA5">
            <w:pPr>
              <w:autoSpaceDE w:val="0"/>
              <w:autoSpaceDN w:val="0"/>
              <w:spacing w:after="0" w:line="240" w:lineRule="auto"/>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__________________________________</w:t>
            </w:r>
          </w:p>
        </w:tc>
      </w:tr>
      <w:tr w:rsidR="00F645CE" w:rsidRPr="0027733A" w14:paraId="08A68D71" w14:textId="77777777" w:rsidTr="00E51BA5">
        <w:trPr>
          <w:jc w:val="right"/>
        </w:trPr>
        <w:tc>
          <w:tcPr>
            <w:tcW w:w="4976" w:type="dxa"/>
          </w:tcPr>
          <w:p w14:paraId="465A1363" w14:textId="77777777" w:rsidR="00F645CE" w:rsidRPr="0027733A" w:rsidRDefault="00F645CE" w:rsidP="00E51BA5">
            <w:pPr>
              <w:autoSpaceDE w:val="0"/>
              <w:autoSpaceDN w:val="0"/>
              <w:spacing w:after="0" w:line="240" w:lineRule="auto"/>
              <w:jc w:val="right"/>
              <w:rPr>
                <w:rFonts w:ascii="Times New Roman" w:eastAsia="Times New Roman" w:hAnsi="Times New Roman" w:cs="Times New Roman"/>
                <w:sz w:val="24"/>
                <w:szCs w:val="24"/>
                <w:lang w:val="en-US" w:eastAsia="ru-RU"/>
              </w:rPr>
            </w:pPr>
            <w:r w:rsidRPr="0027733A">
              <w:rPr>
                <w:rFonts w:ascii="Times New Roman" w:eastAsia="Times New Roman" w:hAnsi="Times New Roman" w:cs="Times New Roman"/>
                <w:sz w:val="24"/>
                <w:szCs w:val="24"/>
                <w:lang w:eastAsia="ru-RU"/>
              </w:rPr>
              <w:t>_______</w:t>
            </w:r>
            <w:r w:rsidRPr="0027733A">
              <w:rPr>
                <w:rFonts w:ascii="Times New Roman" w:eastAsia="Times New Roman" w:hAnsi="Times New Roman" w:cs="Times New Roman"/>
                <w:sz w:val="24"/>
                <w:szCs w:val="24"/>
                <w:lang w:val="en-US" w:eastAsia="ru-RU"/>
              </w:rPr>
              <w:t>___________________________</w:t>
            </w:r>
          </w:p>
        </w:tc>
      </w:tr>
      <w:tr w:rsidR="00F645CE" w:rsidRPr="0027733A" w14:paraId="4F475648" w14:textId="77777777" w:rsidTr="00E51BA5">
        <w:trPr>
          <w:jc w:val="right"/>
        </w:trPr>
        <w:tc>
          <w:tcPr>
            <w:tcW w:w="4976" w:type="dxa"/>
          </w:tcPr>
          <w:p w14:paraId="788CDEAC" w14:textId="77777777" w:rsidR="00F645CE" w:rsidRPr="0027733A" w:rsidRDefault="00F645CE" w:rsidP="00E51BA5">
            <w:pPr>
              <w:autoSpaceDE w:val="0"/>
              <w:autoSpaceDN w:val="0"/>
              <w:spacing w:after="0" w:line="240" w:lineRule="auto"/>
              <w:rPr>
                <w:rFonts w:ascii="Times New Roman" w:eastAsia="Times New Roman" w:hAnsi="Times New Roman" w:cs="Times New Roman"/>
                <w:sz w:val="24"/>
                <w:szCs w:val="24"/>
                <w:lang w:val="en-US" w:eastAsia="ru-RU"/>
              </w:rPr>
            </w:pPr>
            <w:r w:rsidRPr="0027733A">
              <w:rPr>
                <w:rFonts w:ascii="Times New Roman" w:eastAsia="Times New Roman" w:hAnsi="Times New Roman" w:cs="Times New Roman"/>
                <w:sz w:val="24"/>
                <w:szCs w:val="24"/>
                <w:lang w:val="en-US" w:eastAsia="ru-RU"/>
              </w:rPr>
              <w:t>__________________________________</w:t>
            </w:r>
          </w:p>
        </w:tc>
      </w:tr>
      <w:tr w:rsidR="00F645CE" w:rsidRPr="0027733A" w14:paraId="0B3925C2" w14:textId="77777777" w:rsidTr="00E51BA5">
        <w:trPr>
          <w:jc w:val="right"/>
        </w:trPr>
        <w:tc>
          <w:tcPr>
            <w:tcW w:w="4976" w:type="dxa"/>
          </w:tcPr>
          <w:p w14:paraId="7EC5F446" w14:textId="77777777" w:rsidR="00F645CE" w:rsidRPr="0027733A" w:rsidRDefault="00F645CE" w:rsidP="00E51BA5">
            <w:pPr>
              <w:autoSpaceDE w:val="0"/>
              <w:autoSpaceDN w:val="0"/>
              <w:spacing w:after="0" w:line="240" w:lineRule="auto"/>
              <w:jc w:val="right"/>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val="en-US" w:eastAsia="ru-RU"/>
              </w:rPr>
              <w:t>адрес электронной почты:</w:t>
            </w:r>
          </w:p>
        </w:tc>
      </w:tr>
      <w:tr w:rsidR="00F645CE" w:rsidRPr="0027733A" w14:paraId="46890ECC" w14:textId="77777777" w:rsidTr="00E51BA5">
        <w:trPr>
          <w:jc w:val="right"/>
        </w:trPr>
        <w:tc>
          <w:tcPr>
            <w:tcW w:w="4976" w:type="dxa"/>
          </w:tcPr>
          <w:p w14:paraId="2A6A2E90" w14:textId="77777777" w:rsidR="00F645CE" w:rsidRPr="0027733A" w:rsidRDefault="00F645CE" w:rsidP="00E51BA5">
            <w:pPr>
              <w:autoSpaceDE w:val="0"/>
              <w:autoSpaceDN w:val="0"/>
              <w:spacing w:after="0" w:line="240" w:lineRule="auto"/>
              <w:jc w:val="right"/>
              <w:rPr>
                <w:rFonts w:ascii="Times New Roman" w:eastAsia="Times New Roman" w:hAnsi="Times New Roman" w:cs="Times New Roman"/>
                <w:sz w:val="24"/>
                <w:szCs w:val="24"/>
                <w:lang w:val="en-US" w:eastAsia="ru-RU"/>
              </w:rPr>
            </w:pPr>
            <w:r w:rsidRPr="0027733A">
              <w:rPr>
                <w:rFonts w:ascii="Times New Roman" w:eastAsia="Times New Roman" w:hAnsi="Times New Roman" w:cs="Times New Roman"/>
                <w:sz w:val="24"/>
                <w:szCs w:val="24"/>
                <w:lang w:val="en-US" w:eastAsia="ru-RU"/>
              </w:rPr>
              <w:t>__________________________________</w:t>
            </w:r>
          </w:p>
        </w:tc>
      </w:tr>
      <w:tr w:rsidR="00F645CE" w:rsidRPr="0027733A" w14:paraId="6EE7D7A7" w14:textId="77777777" w:rsidTr="00E51BA5">
        <w:trPr>
          <w:jc w:val="right"/>
        </w:trPr>
        <w:tc>
          <w:tcPr>
            <w:tcW w:w="4976" w:type="dxa"/>
          </w:tcPr>
          <w:p w14:paraId="130982B3" w14:textId="77777777" w:rsidR="00F645CE" w:rsidRPr="0027733A" w:rsidRDefault="00F645CE" w:rsidP="00E51BA5">
            <w:pPr>
              <w:autoSpaceDE w:val="0"/>
              <w:autoSpaceDN w:val="0"/>
              <w:spacing w:after="0" w:line="240" w:lineRule="auto"/>
              <w:jc w:val="right"/>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контактный </w:t>
            </w:r>
            <w:r w:rsidRPr="0027733A">
              <w:rPr>
                <w:rFonts w:ascii="Times New Roman" w:eastAsia="Times New Roman" w:hAnsi="Times New Roman" w:cs="Times New Roman"/>
                <w:sz w:val="24"/>
                <w:szCs w:val="24"/>
                <w:lang w:val="en-US" w:eastAsia="ru-RU"/>
              </w:rPr>
              <w:t xml:space="preserve">телефон: </w:t>
            </w:r>
            <w:r w:rsidRPr="0027733A">
              <w:rPr>
                <w:rFonts w:ascii="Times New Roman" w:eastAsia="Times New Roman" w:hAnsi="Times New Roman" w:cs="Times New Roman"/>
                <w:sz w:val="24"/>
                <w:szCs w:val="24"/>
                <w:lang w:eastAsia="ru-RU"/>
              </w:rPr>
              <w:t>__</w:t>
            </w:r>
            <w:r w:rsidRPr="0027733A">
              <w:rPr>
                <w:rFonts w:ascii="Times New Roman" w:eastAsia="Times New Roman" w:hAnsi="Times New Roman" w:cs="Times New Roman"/>
                <w:sz w:val="24"/>
                <w:szCs w:val="24"/>
                <w:lang w:val="en-US" w:eastAsia="ru-RU"/>
              </w:rPr>
              <w:t>_________</w:t>
            </w:r>
            <w:r w:rsidRPr="0027733A">
              <w:rPr>
                <w:rFonts w:ascii="Times New Roman" w:eastAsia="Times New Roman" w:hAnsi="Times New Roman" w:cs="Times New Roman"/>
                <w:sz w:val="24"/>
                <w:szCs w:val="24"/>
                <w:lang w:eastAsia="ru-RU"/>
              </w:rPr>
              <w:t>____</w:t>
            </w:r>
            <w:r w:rsidRPr="0027733A">
              <w:rPr>
                <w:rFonts w:ascii="Times New Roman" w:eastAsia="Times New Roman" w:hAnsi="Times New Roman" w:cs="Times New Roman"/>
                <w:sz w:val="24"/>
                <w:szCs w:val="24"/>
                <w:lang w:val="en-US" w:eastAsia="ru-RU"/>
              </w:rPr>
              <w:t>__________</w:t>
            </w:r>
            <w:r w:rsidRPr="0027733A">
              <w:rPr>
                <w:rFonts w:ascii="Times New Roman" w:eastAsia="Times New Roman" w:hAnsi="Times New Roman" w:cs="Times New Roman"/>
                <w:sz w:val="24"/>
                <w:szCs w:val="24"/>
                <w:lang w:eastAsia="ru-RU"/>
              </w:rPr>
              <w:t>_________</w:t>
            </w:r>
          </w:p>
        </w:tc>
      </w:tr>
    </w:tbl>
    <w:p w14:paraId="4F491E93" w14:textId="77777777" w:rsidR="00F645CE" w:rsidRPr="0027733A" w:rsidRDefault="00F645CE" w:rsidP="00F645CE">
      <w:pPr>
        <w:keepNext/>
        <w:spacing w:after="0" w:line="240" w:lineRule="auto"/>
        <w:jc w:val="center"/>
        <w:outlineLvl w:val="0"/>
        <w:rPr>
          <w:rFonts w:ascii="Times New Roman" w:eastAsia="Arial Unicode MS" w:hAnsi="Times New Roman" w:cs="Times New Roman"/>
          <w:b/>
          <w:sz w:val="24"/>
          <w:szCs w:val="24"/>
          <w:lang w:eastAsia="x-none"/>
        </w:rPr>
      </w:pPr>
    </w:p>
    <w:p w14:paraId="4326BF73" w14:textId="77777777" w:rsidR="00F645CE" w:rsidRPr="0027733A" w:rsidRDefault="00F645CE" w:rsidP="00F645CE">
      <w:pPr>
        <w:spacing w:after="0" w:line="240" w:lineRule="auto"/>
        <w:jc w:val="center"/>
        <w:rPr>
          <w:rFonts w:ascii="Times New Roman" w:eastAsia="Arial Unicode MS" w:hAnsi="Times New Roman" w:cs="Times New Roman"/>
          <w:b/>
          <w:sz w:val="24"/>
          <w:szCs w:val="24"/>
          <w:lang w:eastAsia="x-none"/>
        </w:rPr>
      </w:pPr>
      <w:r w:rsidRPr="0027733A">
        <w:rPr>
          <w:rFonts w:ascii="Times New Roman" w:eastAsia="Arial Unicode MS" w:hAnsi="Times New Roman" w:cs="Times New Roman"/>
          <w:b/>
          <w:sz w:val="24"/>
          <w:szCs w:val="24"/>
          <w:lang w:eastAsia="x-none"/>
        </w:rPr>
        <w:t>Заявление</w:t>
      </w:r>
      <w:r w:rsidRPr="0027733A">
        <w:rPr>
          <w:rFonts w:ascii="Times New Roman" w:eastAsia="Arial Unicode MS" w:hAnsi="Times New Roman" w:cs="Times New Roman"/>
          <w:b/>
          <w:sz w:val="24"/>
          <w:szCs w:val="24"/>
          <w:lang w:val="x-none" w:eastAsia="x-none"/>
        </w:rPr>
        <w:t xml:space="preserve"> о признании гражданина малоимущим в целях постановки на учет в качестве нуждающегося в жилом помещении, предоставляемом по договору социального найма</w:t>
      </w:r>
    </w:p>
    <w:p w14:paraId="408B74A5" w14:textId="77777777" w:rsidR="00F645CE" w:rsidRPr="0027733A" w:rsidRDefault="00F645CE" w:rsidP="00F645CE">
      <w:pPr>
        <w:spacing w:after="0" w:line="240" w:lineRule="auto"/>
        <w:rPr>
          <w:rFonts w:ascii="Times New Roman" w:eastAsia="Times New Roman" w:hAnsi="Times New Roman" w:cs="Times New Roman"/>
          <w:sz w:val="24"/>
          <w:szCs w:val="24"/>
          <w:lang w:eastAsia="x-none"/>
        </w:rPr>
      </w:pPr>
    </w:p>
    <w:p w14:paraId="4106BDED" w14:textId="77777777" w:rsidR="00F645CE" w:rsidRPr="0027733A" w:rsidRDefault="00F645CE" w:rsidP="00F645CE">
      <w:pPr>
        <w:spacing w:after="0" w:line="240" w:lineRule="auto"/>
        <w:ind w:firstLine="720"/>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Прошу признать меня и следующих членов моей семьи </w:t>
      </w:r>
      <w:r w:rsidRPr="0027733A">
        <w:rPr>
          <w:rFonts w:ascii="Times New Roman" w:eastAsia="Times New Roman" w:hAnsi="Times New Roman" w:cs="Times New Roman"/>
          <w:sz w:val="24"/>
          <w:szCs w:val="24"/>
          <w:lang w:val="x-none" w:eastAsia="ru-RU"/>
        </w:rPr>
        <w:t>малоимущим</w:t>
      </w:r>
      <w:r w:rsidRPr="0027733A">
        <w:rPr>
          <w:rFonts w:ascii="Times New Roman" w:eastAsia="Times New Roman" w:hAnsi="Times New Roman" w:cs="Times New Roman"/>
          <w:sz w:val="24"/>
          <w:szCs w:val="24"/>
          <w:lang w:eastAsia="ru-RU"/>
        </w:rPr>
        <w:t>и</w:t>
      </w:r>
      <w:r w:rsidRPr="0027733A">
        <w:rPr>
          <w:rFonts w:ascii="Times New Roman" w:eastAsia="Times New Roman" w:hAnsi="Times New Roman" w:cs="Times New Roman"/>
          <w:sz w:val="24"/>
          <w:szCs w:val="24"/>
          <w:lang w:val="x-none" w:eastAsia="ru-RU"/>
        </w:rPr>
        <w:t xml:space="preserve"> в целях постановки на учет в качестве нуждающ</w:t>
      </w:r>
      <w:r w:rsidRPr="0027733A">
        <w:rPr>
          <w:rFonts w:ascii="Times New Roman" w:eastAsia="Times New Roman" w:hAnsi="Times New Roman" w:cs="Times New Roman"/>
          <w:sz w:val="24"/>
          <w:szCs w:val="24"/>
          <w:lang w:eastAsia="ru-RU"/>
        </w:rPr>
        <w:t>ихся</w:t>
      </w:r>
      <w:r w:rsidRPr="0027733A">
        <w:rPr>
          <w:rFonts w:ascii="Times New Roman" w:eastAsia="Times New Roman" w:hAnsi="Times New Roman" w:cs="Times New Roman"/>
          <w:sz w:val="24"/>
          <w:szCs w:val="24"/>
          <w:lang w:val="x-none" w:eastAsia="ru-RU"/>
        </w:rPr>
        <w:t xml:space="preserve"> в жилом помещении, предоставляемом по договору социального найма</w:t>
      </w:r>
      <w:r w:rsidRPr="0027733A">
        <w:rPr>
          <w:rFonts w:ascii="Times New Roman" w:eastAsia="Times New Roman" w:hAnsi="Times New Roman" w:cs="Times New Roman"/>
          <w:sz w:val="24"/>
          <w:szCs w:val="24"/>
          <w:lang w:eastAsia="ru-RU"/>
        </w:rPr>
        <w:t>:</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48"/>
        <w:gridCol w:w="2174"/>
        <w:gridCol w:w="1134"/>
        <w:gridCol w:w="2078"/>
        <w:gridCol w:w="1670"/>
      </w:tblGrid>
      <w:tr w:rsidR="00F645CE" w:rsidRPr="0027733A" w14:paraId="689EB4A0" w14:textId="77777777" w:rsidTr="00E51BA5">
        <w:tblPrEx>
          <w:tblCellMar>
            <w:top w:w="0" w:type="dxa"/>
            <w:bottom w:w="0" w:type="dxa"/>
          </w:tblCellMar>
        </w:tblPrEx>
        <w:trPr>
          <w:trHeight w:val="1513"/>
          <w:jc w:val="center"/>
        </w:trPr>
        <w:tc>
          <w:tcPr>
            <w:tcW w:w="630" w:type="dxa"/>
          </w:tcPr>
          <w:p w14:paraId="3AB0FAB9"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п/п</w:t>
            </w:r>
          </w:p>
        </w:tc>
        <w:tc>
          <w:tcPr>
            <w:tcW w:w="2648" w:type="dxa"/>
          </w:tcPr>
          <w:p w14:paraId="328F6BF1"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Фамилия, имя, отчество </w:t>
            </w:r>
          </w:p>
          <w:p w14:paraId="432CC322"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заявителя, членов семьи (в том числе предыдущие в случае изменения), с указанием даты рождения</w:t>
            </w:r>
          </w:p>
        </w:tc>
        <w:tc>
          <w:tcPr>
            <w:tcW w:w="2174" w:type="dxa"/>
          </w:tcPr>
          <w:p w14:paraId="2746CD3D"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Реквизиты документа, удостоверяющего личность (серия, номер, орган, выдавший документ, дата выдачи)</w:t>
            </w:r>
          </w:p>
        </w:tc>
        <w:tc>
          <w:tcPr>
            <w:tcW w:w="1134" w:type="dxa"/>
          </w:tcPr>
          <w:p w14:paraId="623C677D"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Степень родства</w:t>
            </w:r>
          </w:p>
        </w:tc>
        <w:tc>
          <w:tcPr>
            <w:tcW w:w="2078" w:type="dxa"/>
          </w:tcPr>
          <w:p w14:paraId="425B0771"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Сведения о постановке на учет в налоговом органе (ИНН)</w:t>
            </w:r>
          </w:p>
        </w:tc>
        <w:tc>
          <w:tcPr>
            <w:tcW w:w="1670" w:type="dxa"/>
          </w:tcPr>
          <w:p w14:paraId="39395C82"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tc>
      </w:tr>
      <w:tr w:rsidR="00F645CE" w:rsidRPr="0027733A" w14:paraId="01E02192" w14:textId="77777777" w:rsidTr="00E51BA5">
        <w:tblPrEx>
          <w:tblCellMar>
            <w:top w:w="0" w:type="dxa"/>
            <w:bottom w:w="0" w:type="dxa"/>
          </w:tblCellMar>
        </w:tblPrEx>
        <w:trPr>
          <w:trHeight w:val="221"/>
          <w:jc w:val="center"/>
        </w:trPr>
        <w:tc>
          <w:tcPr>
            <w:tcW w:w="630" w:type="dxa"/>
          </w:tcPr>
          <w:p w14:paraId="2B845051"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1</w:t>
            </w:r>
          </w:p>
        </w:tc>
        <w:tc>
          <w:tcPr>
            <w:tcW w:w="2648" w:type="dxa"/>
          </w:tcPr>
          <w:p w14:paraId="0E0A0660"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2</w:t>
            </w:r>
          </w:p>
        </w:tc>
        <w:tc>
          <w:tcPr>
            <w:tcW w:w="2174" w:type="dxa"/>
          </w:tcPr>
          <w:p w14:paraId="31A34746"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3</w:t>
            </w:r>
          </w:p>
        </w:tc>
        <w:tc>
          <w:tcPr>
            <w:tcW w:w="1134" w:type="dxa"/>
          </w:tcPr>
          <w:p w14:paraId="5FF21D52"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4</w:t>
            </w:r>
          </w:p>
        </w:tc>
        <w:tc>
          <w:tcPr>
            <w:tcW w:w="2078" w:type="dxa"/>
          </w:tcPr>
          <w:p w14:paraId="665BCB46"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5</w:t>
            </w:r>
          </w:p>
        </w:tc>
        <w:tc>
          <w:tcPr>
            <w:tcW w:w="1670" w:type="dxa"/>
          </w:tcPr>
          <w:p w14:paraId="6A921943"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6</w:t>
            </w:r>
          </w:p>
        </w:tc>
      </w:tr>
      <w:tr w:rsidR="00F645CE" w:rsidRPr="0027733A" w14:paraId="11182C04" w14:textId="77777777" w:rsidTr="00E51BA5">
        <w:tblPrEx>
          <w:tblCellMar>
            <w:top w:w="0" w:type="dxa"/>
            <w:bottom w:w="0" w:type="dxa"/>
          </w:tblCellMar>
        </w:tblPrEx>
        <w:trPr>
          <w:trHeight w:val="221"/>
          <w:jc w:val="center"/>
        </w:trPr>
        <w:tc>
          <w:tcPr>
            <w:tcW w:w="630" w:type="dxa"/>
          </w:tcPr>
          <w:p w14:paraId="0E7485AE"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1.</w:t>
            </w:r>
          </w:p>
        </w:tc>
        <w:tc>
          <w:tcPr>
            <w:tcW w:w="2648" w:type="dxa"/>
          </w:tcPr>
          <w:p w14:paraId="27391B10"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2174" w:type="dxa"/>
          </w:tcPr>
          <w:p w14:paraId="54CFFDCB"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1134" w:type="dxa"/>
          </w:tcPr>
          <w:p w14:paraId="4A482B70"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2078" w:type="dxa"/>
          </w:tcPr>
          <w:p w14:paraId="4DB74798"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1670" w:type="dxa"/>
          </w:tcPr>
          <w:p w14:paraId="0B427F3E"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r>
      <w:tr w:rsidR="00F645CE" w:rsidRPr="0027733A" w14:paraId="4D1A2E1A" w14:textId="77777777" w:rsidTr="00E51BA5">
        <w:tblPrEx>
          <w:tblCellMar>
            <w:top w:w="0" w:type="dxa"/>
            <w:bottom w:w="0" w:type="dxa"/>
          </w:tblCellMar>
        </w:tblPrEx>
        <w:trPr>
          <w:trHeight w:val="221"/>
          <w:jc w:val="center"/>
        </w:trPr>
        <w:tc>
          <w:tcPr>
            <w:tcW w:w="630" w:type="dxa"/>
          </w:tcPr>
          <w:p w14:paraId="675D5BA9"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2.</w:t>
            </w:r>
          </w:p>
        </w:tc>
        <w:tc>
          <w:tcPr>
            <w:tcW w:w="2648" w:type="dxa"/>
          </w:tcPr>
          <w:p w14:paraId="039243CE"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2174" w:type="dxa"/>
          </w:tcPr>
          <w:p w14:paraId="1D3FEE69"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1134" w:type="dxa"/>
          </w:tcPr>
          <w:p w14:paraId="38A9EAF1"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2078" w:type="dxa"/>
          </w:tcPr>
          <w:p w14:paraId="69A6ED40"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1670" w:type="dxa"/>
          </w:tcPr>
          <w:p w14:paraId="43E897F3"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r>
    </w:tbl>
    <w:p w14:paraId="006779B6" w14:textId="77777777" w:rsidR="00F645CE" w:rsidRPr="0027733A" w:rsidRDefault="00F645CE" w:rsidP="00F645CE">
      <w:pPr>
        <w:spacing w:after="0" w:line="240" w:lineRule="auto"/>
        <w:ind w:firstLine="720"/>
        <w:jc w:val="both"/>
        <w:rPr>
          <w:rFonts w:ascii="Times New Roman" w:eastAsia="Times New Roman" w:hAnsi="Times New Roman" w:cs="Times New Roman"/>
          <w:sz w:val="24"/>
          <w:szCs w:val="24"/>
          <w:lang w:eastAsia="ru-RU"/>
        </w:rPr>
      </w:pPr>
    </w:p>
    <w:p w14:paraId="1CB4DB90" w14:textId="77777777" w:rsidR="00F645CE" w:rsidRPr="0027733A" w:rsidRDefault="00F645CE" w:rsidP="00F645CE">
      <w:pPr>
        <w:spacing w:after="0" w:line="240" w:lineRule="auto"/>
        <w:ind w:firstLine="720"/>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Я и члены моей семьи имеем на праве собственности следующее движимое и недвижимое имущество, подлежащее налогообложению, и доход (</w:t>
      </w:r>
      <w:r w:rsidRPr="0027733A">
        <w:rPr>
          <w:rFonts w:ascii="Times New Roman" w:eastAsia="Times New Roman" w:hAnsi="Times New Roman" w:cs="Times New Roman"/>
          <w:b/>
          <w:sz w:val="24"/>
          <w:szCs w:val="24"/>
          <w:lang w:eastAsia="ru-RU"/>
        </w:rPr>
        <w:t>подлежит обязательному заполнению</w:t>
      </w:r>
      <w:r w:rsidRPr="0027733A">
        <w:rPr>
          <w:rFonts w:ascii="Times New Roman" w:eastAsia="Times New Roman" w:hAnsi="Times New Roman" w:cs="Times New Roman"/>
          <w:sz w:val="24"/>
          <w:szCs w:val="24"/>
          <w:lang w:eastAsia="ru-RU"/>
        </w:rPr>
        <w:t xml:space="preserve">):  </w:t>
      </w:r>
    </w:p>
    <w:p w14:paraId="6157EFBD" w14:textId="77777777" w:rsidR="00F645CE" w:rsidRPr="0027733A" w:rsidRDefault="00F645CE" w:rsidP="00F645CE">
      <w:pPr>
        <w:spacing w:after="0" w:line="240" w:lineRule="auto"/>
        <w:ind w:firstLine="708"/>
        <w:jc w:val="both"/>
        <w:rPr>
          <w:rFonts w:ascii="Times New Roman" w:eastAsia="Times New Roman" w:hAnsi="Times New Roman" w:cs="Times New Roman"/>
          <w:b/>
          <w:sz w:val="24"/>
          <w:szCs w:val="24"/>
          <w:lang w:eastAsia="ru-RU"/>
        </w:rPr>
      </w:pPr>
      <w:r w:rsidRPr="0027733A">
        <w:rPr>
          <w:rFonts w:ascii="Times New Roman" w:eastAsia="Times New Roman" w:hAnsi="Times New Roman" w:cs="Times New Roman"/>
          <w:b/>
          <w:sz w:val="24"/>
          <w:szCs w:val="24"/>
          <w:lang w:eastAsia="ru-RU"/>
        </w:rPr>
        <w:t>– недвижимое имущество:</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2"/>
        <w:gridCol w:w="1435"/>
        <w:gridCol w:w="1043"/>
        <w:gridCol w:w="1991"/>
        <w:gridCol w:w="1936"/>
      </w:tblGrid>
      <w:tr w:rsidR="00F645CE" w:rsidRPr="0027733A" w14:paraId="6255E560" w14:textId="77777777" w:rsidTr="00E51BA5">
        <w:tblPrEx>
          <w:tblCellMar>
            <w:top w:w="0" w:type="dxa"/>
            <w:bottom w:w="0" w:type="dxa"/>
          </w:tblCellMar>
        </w:tblPrEx>
        <w:trPr>
          <w:trHeight w:val="479"/>
          <w:jc w:val="center"/>
        </w:trPr>
        <w:tc>
          <w:tcPr>
            <w:tcW w:w="3632" w:type="dxa"/>
          </w:tcPr>
          <w:p w14:paraId="05951861" w14:textId="77777777" w:rsidR="00F645CE" w:rsidRPr="0027733A" w:rsidRDefault="00F645CE" w:rsidP="00E51BA5">
            <w:pPr>
              <w:spacing w:after="0" w:line="240" w:lineRule="auto"/>
              <w:ind w:firstLine="34"/>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Наименование недвижимого </w:t>
            </w:r>
          </w:p>
          <w:p w14:paraId="43D4F83C" w14:textId="77777777" w:rsidR="00F645CE" w:rsidRPr="0027733A" w:rsidRDefault="00F645CE" w:rsidP="00E51BA5">
            <w:pPr>
              <w:spacing w:after="0" w:line="240" w:lineRule="auto"/>
              <w:ind w:firstLine="34"/>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имущества</w:t>
            </w:r>
          </w:p>
        </w:tc>
        <w:tc>
          <w:tcPr>
            <w:tcW w:w="1435" w:type="dxa"/>
          </w:tcPr>
          <w:p w14:paraId="5C43FC13" w14:textId="77777777" w:rsidR="00F645CE" w:rsidRPr="0027733A" w:rsidRDefault="00F645CE" w:rsidP="00E51BA5">
            <w:pPr>
              <w:spacing w:after="0" w:line="240" w:lineRule="auto"/>
              <w:ind w:firstLine="34"/>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Площадь</w:t>
            </w:r>
          </w:p>
          <w:p w14:paraId="372A3C6B" w14:textId="77777777" w:rsidR="00F645CE" w:rsidRPr="0027733A" w:rsidRDefault="00F645CE" w:rsidP="00E51BA5">
            <w:pPr>
              <w:spacing w:after="0" w:line="240" w:lineRule="auto"/>
              <w:ind w:firstLine="34"/>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(кв.м.)</w:t>
            </w:r>
          </w:p>
        </w:tc>
        <w:tc>
          <w:tcPr>
            <w:tcW w:w="1043" w:type="dxa"/>
          </w:tcPr>
          <w:p w14:paraId="6A5CB4B4" w14:textId="77777777" w:rsidR="00F645CE" w:rsidRPr="0027733A" w:rsidRDefault="00F645CE" w:rsidP="00E51BA5">
            <w:pPr>
              <w:spacing w:after="0" w:line="240" w:lineRule="auto"/>
              <w:ind w:firstLine="34"/>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Доля в праве</w:t>
            </w:r>
          </w:p>
        </w:tc>
        <w:tc>
          <w:tcPr>
            <w:tcW w:w="1991" w:type="dxa"/>
          </w:tcPr>
          <w:p w14:paraId="018D4372" w14:textId="77777777" w:rsidR="00F645CE" w:rsidRPr="0027733A" w:rsidRDefault="00F645CE" w:rsidP="00E51BA5">
            <w:pPr>
              <w:widowControl w:val="0"/>
              <w:spacing w:after="0" w:line="240" w:lineRule="auto"/>
              <w:ind w:firstLine="34"/>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Адрес </w:t>
            </w:r>
          </w:p>
        </w:tc>
        <w:tc>
          <w:tcPr>
            <w:tcW w:w="1936" w:type="dxa"/>
          </w:tcPr>
          <w:p w14:paraId="23612F07" w14:textId="77777777" w:rsidR="00F645CE" w:rsidRPr="0027733A" w:rsidRDefault="00F645CE" w:rsidP="00E51BA5">
            <w:pPr>
              <w:spacing w:after="0" w:line="240" w:lineRule="auto"/>
              <w:ind w:firstLine="34"/>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Основание приобретения* </w:t>
            </w:r>
          </w:p>
        </w:tc>
      </w:tr>
      <w:tr w:rsidR="00F645CE" w:rsidRPr="0027733A" w14:paraId="45058D4A" w14:textId="77777777" w:rsidTr="00E51BA5">
        <w:tblPrEx>
          <w:tblCellMar>
            <w:top w:w="0" w:type="dxa"/>
            <w:bottom w:w="0" w:type="dxa"/>
          </w:tblCellMar>
        </w:tblPrEx>
        <w:trPr>
          <w:trHeight w:val="253"/>
          <w:jc w:val="center"/>
        </w:trPr>
        <w:tc>
          <w:tcPr>
            <w:tcW w:w="3632" w:type="dxa"/>
          </w:tcPr>
          <w:p w14:paraId="144D844F"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1</w:t>
            </w:r>
          </w:p>
        </w:tc>
        <w:tc>
          <w:tcPr>
            <w:tcW w:w="1435" w:type="dxa"/>
          </w:tcPr>
          <w:p w14:paraId="7CD98032"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2</w:t>
            </w:r>
          </w:p>
        </w:tc>
        <w:tc>
          <w:tcPr>
            <w:tcW w:w="1043" w:type="dxa"/>
          </w:tcPr>
          <w:p w14:paraId="3F17F287"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3</w:t>
            </w:r>
          </w:p>
        </w:tc>
        <w:tc>
          <w:tcPr>
            <w:tcW w:w="1991" w:type="dxa"/>
          </w:tcPr>
          <w:p w14:paraId="14C00255"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4</w:t>
            </w:r>
          </w:p>
        </w:tc>
        <w:tc>
          <w:tcPr>
            <w:tcW w:w="1936" w:type="dxa"/>
          </w:tcPr>
          <w:p w14:paraId="25262FD4" w14:textId="77777777" w:rsidR="00F645CE" w:rsidRPr="0027733A" w:rsidRDefault="00F645CE" w:rsidP="00E51BA5">
            <w:pPr>
              <w:spacing w:after="0" w:line="240" w:lineRule="auto"/>
              <w:ind w:firstLine="708"/>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5</w:t>
            </w:r>
          </w:p>
        </w:tc>
      </w:tr>
      <w:tr w:rsidR="00F645CE" w:rsidRPr="0027733A" w14:paraId="2B77BE6C" w14:textId="77777777" w:rsidTr="00E51BA5">
        <w:tblPrEx>
          <w:tblCellMar>
            <w:top w:w="0" w:type="dxa"/>
            <w:bottom w:w="0" w:type="dxa"/>
          </w:tblCellMar>
        </w:tblPrEx>
        <w:trPr>
          <w:trHeight w:val="253"/>
          <w:jc w:val="center"/>
        </w:trPr>
        <w:tc>
          <w:tcPr>
            <w:tcW w:w="3632" w:type="dxa"/>
          </w:tcPr>
          <w:p w14:paraId="010A2F58" w14:textId="77777777" w:rsidR="00F645CE" w:rsidRPr="0027733A" w:rsidRDefault="00F645CE" w:rsidP="00E51BA5">
            <w:pPr>
              <w:spacing w:after="0" w:line="240" w:lineRule="auto"/>
              <w:jc w:val="both"/>
              <w:rPr>
                <w:rFonts w:ascii="Times New Roman" w:eastAsia="Times New Roman" w:hAnsi="Times New Roman" w:cs="Times New Roman"/>
                <w:sz w:val="24"/>
                <w:szCs w:val="24"/>
                <w:lang w:eastAsia="ru-RU"/>
              </w:rPr>
            </w:pPr>
          </w:p>
        </w:tc>
        <w:tc>
          <w:tcPr>
            <w:tcW w:w="1435" w:type="dxa"/>
          </w:tcPr>
          <w:p w14:paraId="7EC7062D"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1043" w:type="dxa"/>
          </w:tcPr>
          <w:p w14:paraId="3444E9EE"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1991" w:type="dxa"/>
          </w:tcPr>
          <w:p w14:paraId="52CF1EF6"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1936" w:type="dxa"/>
          </w:tcPr>
          <w:p w14:paraId="6EE3927D"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r>
      <w:tr w:rsidR="00F645CE" w:rsidRPr="0027733A" w14:paraId="224418A9" w14:textId="77777777" w:rsidTr="00E51BA5">
        <w:tblPrEx>
          <w:tblCellMar>
            <w:top w:w="0" w:type="dxa"/>
            <w:bottom w:w="0" w:type="dxa"/>
          </w:tblCellMar>
        </w:tblPrEx>
        <w:trPr>
          <w:trHeight w:val="253"/>
          <w:jc w:val="center"/>
        </w:trPr>
        <w:tc>
          <w:tcPr>
            <w:tcW w:w="3632" w:type="dxa"/>
          </w:tcPr>
          <w:p w14:paraId="2BD0F633" w14:textId="77777777" w:rsidR="00F645CE" w:rsidRPr="0027733A" w:rsidRDefault="00F645CE" w:rsidP="00E51BA5">
            <w:pPr>
              <w:spacing w:after="0" w:line="240" w:lineRule="auto"/>
              <w:jc w:val="both"/>
              <w:rPr>
                <w:rFonts w:ascii="Times New Roman" w:eastAsia="Times New Roman" w:hAnsi="Times New Roman" w:cs="Times New Roman"/>
                <w:sz w:val="24"/>
                <w:szCs w:val="24"/>
                <w:lang w:eastAsia="ru-RU"/>
              </w:rPr>
            </w:pPr>
          </w:p>
        </w:tc>
        <w:tc>
          <w:tcPr>
            <w:tcW w:w="1435" w:type="dxa"/>
          </w:tcPr>
          <w:p w14:paraId="0A81C884"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1043" w:type="dxa"/>
          </w:tcPr>
          <w:p w14:paraId="2FF61618"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1991" w:type="dxa"/>
          </w:tcPr>
          <w:p w14:paraId="0EBA5BA8"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1936" w:type="dxa"/>
          </w:tcPr>
          <w:p w14:paraId="1E5AF3B5"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r>
      <w:tr w:rsidR="00F645CE" w:rsidRPr="0027733A" w14:paraId="65BCC4C3" w14:textId="77777777" w:rsidTr="00E51BA5">
        <w:tblPrEx>
          <w:tblCellMar>
            <w:top w:w="0" w:type="dxa"/>
            <w:bottom w:w="0" w:type="dxa"/>
          </w:tblCellMar>
        </w:tblPrEx>
        <w:trPr>
          <w:trHeight w:val="253"/>
          <w:jc w:val="center"/>
        </w:trPr>
        <w:tc>
          <w:tcPr>
            <w:tcW w:w="3632" w:type="dxa"/>
          </w:tcPr>
          <w:p w14:paraId="2972BDD3" w14:textId="77777777" w:rsidR="00F645CE" w:rsidRPr="0027733A" w:rsidRDefault="00F645CE" w:rsidP="00E51BA5">
            <w:pPr>
              <w:spacing w:after="0" w:line="240" w:lineRule="auto"/>
              <w:jc w:val="both"/>
              <w:rPr>
                <w:rFonts w:ascii="Times New Roman" w:eastAsia="Times New Roman" w:hAnsi="Times New Roman" w:cs="Times New Roman"/>
                <w:sz w:val="24"/>
                <w:szCs w:val="24"/>
                <w:lang w:eastAsia="ru-RU"/>
              </w:rPr>
            </w:pPr>
          </w:p>
        </w:tc>
        <w:tc>
          <w:tcPr>
            <w:tcW w:w="1435" w:type="dxa"/>
          </w:tcPr>
          <w:p w14:paraId="31E9047F"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1043" w:type="dxa"/>
          </w:tcPr>
          <w:p w14:paraId="535E427E"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1991" w:type="dxa"/>
          </w:tcPr>
          <w:p w14:paraId="6229CB1D"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1936" w:type="dxa"/>
          </w:tcPr>
          <w:p w14:paraId="78621496"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r>
      <w:tr w:rsidR="00F645CE" w:rsidRPr="0027733A" w14:paraId="523D1423" w14:textId="77777777" w:rsidTr="00E51BA5">
        <w:tblPrEx>
          <w:tblCellMar>
            <w:top w:w="0" w:type="dxa"/>
            <w:bottom w:w="0" w:type="dxa"/>
          </w:tblCellMar>
        </w:tblPrEx>
        <w:trPr>
          <w:trHeight w:val="253"/>
          <w:jc w:val="center"/>
        </w:trPr>
        <w:tc>
          <w:tcPr>
            <w:tcW w:w="3632" w:type="dxa"/>
          </w:tcPr>
          <w:p w14:paraId="15D559DD" w14:textId="77777777" w:rsidR="00F645CE" w:rsidRPr="0027733A" w:rsidRDefault="00F645CE" w:rsidP="00E51BA5">
            <w:pPr>
              <w:spacing w:after="0" w:line="240" w:lineRule="auto"/>
              <w:jc w:val="both"/>
              <w:rPr>
                <w:rFonts w:ascii="Times New Roman" w:eastAsia="Times New Roman" w:hAnsi="Times New Roman" w:cs="Times New Roman"/>
                <w:sz w:val="24"/>
                <w:szCs w:val="24"/>
                <w:lang w:eastAsia="ru-RU"/>
              </w:rPr>
            </w:pPr>
          </w:p>
        </w:tc>
        <w:tc>
          <w:tcPr>
            <w:tcW w:w="1435" w:type="dxa"/>
          </w:tcPr>
          <w:p w14:paraId="34E531C7"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1043" w:type="dxa"/>
          </w:tcPr>
          <w:p w14:paraId="57B36580"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1991" w:type="dxa"/>
          </w:tcPr>
          <w:p w14:paraId="1849C0E9"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1936" w:type="dxa"/>
          </w:tcPr>
          <w:p w14:paraId="607A6337"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r>
    </w:tbl>
    <w:p w14:paraId="0C3A76C8" w14:textId="77777777" w:rsidR="00F645CE" w:rsidRPr="0027733A" w:rsidRDefault="00F645CE" w:rsidP="00F645CE">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27733A">
        <w:rPr>
          <w:rFonts w:ascii="Times New Roman" w:eastAsia="Times New Roman" w:hAnsi="Times New Roman" w:cs="Times New Roman"/>
          <w:b/>
          <w:bCs/>
          <w:iCs/>
          <w:sz w:val="24"/>
          <w:szCs w:val="24"/>
          <w:lang w:val="x-none" w:eastAsia="x-none"/>
        </w:rPr>
        <w:t>– движимое имущество</w:t>
      </w:r>
      <w:r w:rsidRPr="0027733A">
        <w:rPr>
          <w:rFonts w:ascii="Times New Roman" w:eastAsia="Times New Roman" w:hAnsi="Times New Roman" w:cs="Times New Roman"/>
          <w:b/>
          <w:bCs/>
          <w:iCs/>
          <w:sz w:val="24"/>
          <w:szCs w:val="24"/>
          <w:lang w:eastAsia="x-none"/>
        </w:rPr>
        <w:t xml:space="preserve"> (наземное, водное, воздушное)</w:t>
      </w:r>
      <w:r w:rsidRPr="0027733A">
        <w:rPr>
          <w:rFonts w:ascii="Times New Roman" w:eastAsia="Times New Roman" w:hAnsi="Times New Roman" w:cs="Times New Roman"/>
          <w:b/>
          <w:bCs/>
          <w:iCs/>
          <w:sz w:val="24"/>
          <w:szCs w:val="24"/>
          <w:lang w:val="x-none" w:eastAsia="x-none"/>
        </w:rPr>
        <w:t>, подлежащее государственной регистрации:</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5"/>
        <w:gridCol w:w="1389"/>
        <w:gridCol w:w="3283"/>
      </w:tblGrid>
      <w:tr w:rsidR="00F645CE" w:rsidRPr="0027733A" w14:paraId="4CDE282C" w14:textId="77777777" w:rsidTr="00E51BA5">
        <w:tblPrEx>
          <w:tblCellMar>
            <w:top w:w="0" w:type="dxa"/>
            <w:bottom w:w="0" w:type="dxa"/>
          </w:tblCellMar>
        </w:tblPrEx>
        <w:trPr>
          <w:trHeight w:val="70"/>
          <w:jc w:val="center"/>
        </w:trPr>
        <w:tc>
          <w:tcPr>
            <w:tcW w:w="5415" w:type="dxa"/>
          </w:tcPr>
          <w:p w14:paraId="39EB97FF"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Марка, модель </w:t>
            </w:r>
          </w:p>
          <w:p w14:paraId="1E32D41A"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транспортного средства, самоходной машины</w:t>
            </w:r>
          </w:p>
        </w:tc>
        <w:tc>
          <w:tcPr>
            <w:tcW w:w="1389" w:type="dxa"/>
          </w:tcPr>
          <w:p w14:paraId="1EFFA158"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Год выпуска</w:t>
            </w:r>
          </w:p>
        </w:tc>
        <w:tc>
          <w:tcPr>
            <w:tcW w:w="3283" w:type="dxa"/>
          </w:tcPr>
          <w:p w14:paraId="4FDD73C6"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Государственный</w:t>
            </w:r>
          </w:p>
          <w:p w14:paraId="7DAF65B7"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регистрационный номер</w:t>
            </w:r>
          </w:p>
        </w:tc>
      </w:tr>
      <w:tr w:rsidR="00F645CE" w:rsidRPr="0027733A" w14:paraId="583E226C" w14:textId="77777777" w:rsidTr="00E51BA5">
        <w:tblPrEx>
          <w:tblCellMar>
            <w:top w:w="0" w:type="dxa"/>
            <w:bottom w:w="0" w:type="dxa"/>
          </w:tblCellMar>
        </w:tblPrEx>
        <w:trPr>
          <w:trHeight w:val="100"/>
          <w:jc w:val="center"/>
        </w:trPr>
        <w:tc>
          <w:tcPr>
            <w:tcW w:w="5415" w:type="dxa"/>
          </w:tcPr>
          <w:p w14:paraId="01B80238"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1</w:t>
            </w:r>
          </w:p>
        </w:tc>
        <w:tc>
          <w:tcPr>
            <w:tcW w:w="1389" w:type="dxa"/>
          </w:tcPr>
          <w:p w14:paraId="0B39D6D8"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2</w:t>
            </w:r>
          </w:p>
        </w:tc>
        <w:tc>
          <w:tcPr>
            <w:tcW w:w="3283" w:type="dxa"/>
          </w:tcPr>
          <w:p w14:paraId="44F3CE4C"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3</w:t>
            </w:r>
          </w:p>
        </w:tc>
      </w:tr>
      <w:tr w:rsidR="00F645CE" w:rsidRPr="0027733A" w14:paraId="704CFD62" w14:textId="77777777" w:rsidTr="00E51BA5">
        <w:tblPrEx>
          <w:tblCellMar>
            <w:top w:w="0" w:type="dxa"/>
            <w:bottom w:w="0" w:type="dxa"/>
          </w:tblCellMar>
        </w:tblPrEx>
        <w:trPr>
          <w:trHeight w:val="232"/>
          <w:jc w:val="center"/>
        </w:trPr>
        <w:tc>
          <w:tcPr>
            <w:tcW w:w="5415" w:type="dxa"/>
          </w:tcPr>
          <w:p w14:paraId="62BB7E92" w14:textId="77777777" w:rsidR="00F645CE" w:rsidRPr="0027733A" w:rsidRDefault="00F645CE" w:rsidP="00E51BA5">
            <w:pPr>
              <w:spacing w:after="0" w:line="240" w:lineRule="auto"/>
              <w:rPr>
                <w:rFonts w:ascii="Times New Roman" w:eastAsia="Times New Roman" w:hAnsi="Times New Roman" w:cs="Times New Roman"/>
                <w:sz w:val="24"/>
                <w:szCs w:val="24"/>
                <w:lang w:eastAsia="ru-RU"/>
              </w:rPr>
            </w:pPr>
          </w:p>
        </w:tc>
        <w:tc>
          <w:tcPr>
            <w:tcW w:w="1389" w:type="dxa"/>
          </w:tcPr>
          <w:p w14:paraId="4DF3921C" w14:textId="77777777" w:rsidR="00F645CE" w:rsidRPr="0027733A" w:rsidRDefault="00F645CE" w:rsidP="00E51BA5">
            <w:pPr>
              <w:spacing w:after="0" w:line="240" w:lineRule="auto"/>
              <w:ind w:firstLine="708"/>
              <w:jc w:val="center"/>
              <w:rPr>
                <w:rFonts w:ascii="Times New Roman" w:eastAsia="Times New Roman" w:hAnsi="Times New Roman" w:cs="Times New Roman"/>
                <w:sz w:val="24"/>
                <w:szCs w:val="24"/>
                <w:lang w:eastAsia="ru-RU"/>
              </w:rPr>
            </w:pPr>
          </w:p>
        </w:tc>
        <w:tc>
          <w:tcPr>
            <w:tcW w:w="3283" w:type="dxa"/>
          </w:tcPr>
          <w:p w14:paraId="14392BAB" w14:textId="77777777" w:rsidR="00F645CE" w:rsidRPr="0027733A" w:rsidRDefault="00F645CE" w:rsidP="00E51BA5">
            <w:pPr>
              <w:spacing w:after="0" w:line="240" w:lineRule="auto"/>
              <w:ind w:firstLine="708"/>
              <w:jc w:val="center"/>
              <w:rPr>
                <w:rFonts w:ascii="Times New Roman" w:eastAsia="Times New Roman" w:hAnsi="Times New Roman" w:cs="Times New Roman"/>
                <w:sz w:val="24"/>
                <w:szCs w:val="24"/>
                <w:lang w:eastAsia="ru-RU"/>
              </w:rPr>
            </w:pPr>
          </w:p>
        </w:tc>
      </w:tr>
      <w:tr w:rsidR="00F645CE" w:rsidRPr="0027733A" w14:paraId="5367E586" w14:textId="77777777" w:rsidTr="00E51BA5">
        <w:tblPrEx>
          <w:tblCellMar>
            <w:top w:w="0" w:type="dxa"/>
            <w:bottom w:w="0" w:type="dxa"/>
          </w:tblCellMar>
        </w:tblPrEx>
        <w:trPr>
          <w:trHeight w:val="280"/>
          <w:jc w:val="center"/>
        </w:trPr>
        <w:tc>
          <w:tcPr>
            <w:tcW w:w="5415" w:type="dxa"/>
          </w:tcPr>
          <w:p w14:paraId="54A196A1" w14:textId="77777777" w:rsidR="00F645CE" w:rsidRPr="0027733A" w:rsidRDefault="00F645CE" w:rsidP="00E51BA5">
            <w:pPr>
              <w:spacing w:after="0" w:line="240" w:lineRule="auto"/>
              <w:rPr>
                <w:rFonts w:ascii="Times New Roman" w:eastAsia="Times New Roman" w:hAnsi="Times New Roman" w:cs="Times New Roman"/>
                <w:sz w:val="24"/>
                <w:szCs w:val="24"/>
                <w:lang w:eastAsia="ru-RU"/>
              </w:rPr>
            </w:pPr>
          </w:p>
        </w:tc>
        <w:tc>
          <w:tcPr>
            <w:tcW w:w="1389" w:type="dxa"/>
          </w:tcPr>
          <w:p w14:paraId="561C8C68" w14:textId="77777777" w:rsidR="00F645CE" w:rsidRPr="0027733A" w:rsidRDefault="00F645CE" w:rsidP="00E51BA5">
            <w:pPr>
              <w:spacing w:after="0" w:line="240" w:lineRule="auto"/>
              <w:ind w:firstLine="708"/>
              <w:jc w:val="center"/>
              <w:rPr>
                <w:rFonts w:ascii="Times New Roman" w:eastAsia="Times New Roman" w:hAnsi="Times New Roman" w:cs="Times New Roman"/>
                <w:sz w:val="24"/>
                <w:szCs w:val="24"/>
                <w:lang w:eastAsia="ru-RU"/>
              </w:rPr>
            </w:pPr>
          </w:p>
        </w:tc>
        <w:tc>
          <w:tcPr>
            <w:tcW w:w="3283" w:type="dxa"/>
          </w:tcPr>
          <w:p w14:paraId="20435D88" w14:textId="77777777" w:rsidR="00F645CE" w:rsidRPr="0027733A" w:rsidRDefault="00F645CE" w:rsidP="00E51BA5">
            <w:pPr>
              <w:spacing w:after="0" w:line="240" w:lineRule="auto"/>
              <w:ind w:firstLine="708"/>
              <w:jc w:val="center"/>
              <w:rPr>
                <w:rFonts w:ascii="Times New Roman" w:eastAsia="Times New Roman" w:hAnsi="Times New Roman" w:cs="Times New Roman"/>
                <w:sz w:val="24"/>
                <w:szCs w:val="24"/>
                <w:lang w:eastAsia="ru-RU"/>
              </w:rPr>
            </w:pPr>
          </w:p>
        </w:tc>
      </w:tr>
      <w:tr w:rsidR="00F645CE" w:rsidRPr="0027733A" w14:paraId="03BC31D9" w14:textId="77777777" w:rsidTr="00E51BA5">
        <w:tblPrEx>
          <w:tblCellMar>
            <w:top w:w="0" w:type="dxa"/>
            <w:bottom w:w="0" w:type="dxa"/>
          </w:tblCellMar>
        </w:tblPrEx>
        <w:trPr>
          <w:trHeight w:val="274"/>
          <w:jc w:val="center"/>
        </w:trPr>
        <w:tc>
          <w:tcPr>
            <w:tcW w:w="5415" w:type="dxa"/>
          </w:tcPr>
          <w:p w14:paraId="53DD2B95" w14:textId="77777777" w:rsidR="00F645CE" w:rsidRPr="0027733A" w:rsidRDefault="00F645CE" w:rsidP="00E51BA5">
            <w:pPr>
              <w:spacing w:after="0" w:line="240" w:lineRule="auto"/>
              <w:rPr>
                <w:rFonts w:ascii="Times New Roman" w:eastAsia="Times New Roman" w:hAnsi="Times New Roman" w:cs="Times New Roman"/>
                <w:sz w:val="24"/>
                <w:szCs w:val="24"/>
                <w:lang w:eastAsia="ru-RU"/>
              </w:rPr>
            </w:pPr>
          </w:p>
        </w:tc>
        <w:tc>
          <w:tcPr>
            <w:tcW w:w="1389" w:type="dxa"/>
          </w:tcPr>
          <w:p w14:paraId="66DDCE2A" w14:textId="77777777" w:rsidR="00F645CE" w:rsidRPr="0027733A" w:rsidRDefault="00F645CE" w:rsidP="00E51BA5">
            <w:pPr>
              <w:spacing w:after="0" w:line="240" w:lineRule="auto"/>
              <w:ind w:firstLine="708"/>
              <w:jc w:val="center"/>
              <w:rPr>
                <w:rFonts w:ascii="Times New Roman" w:eastAsia="Times New Roman" w:hAnsi="Times New Roman" w:cs="Times New Roman"/>
                <w:sz w:val="24"/>
                <w:szCs w:val="24"/>
                <w:lang w:eastAsia="ru-RU"/>
              </w:rPr>
            </w:pPr>
          </w:p>
        </w:tc>
        <w:tc>
          <w:tcPr>
            <w:tcW w:w="3283" w:type="dxa"/>
          </w:tcPr>
          <w:p w14:paraId="663B15B2" w14:textId="77777777" w:rsidR="00F645CE" w:rsidRPr="0027733A" w:rsidRDefault="00F645CE" w:rsidP="00E51BA5">
            <w:pPr>
              <w:spacing w:after="0" w:line="240" w:lineRule="auto"/>
              <w:ind w:firstLine="708"/>
              <w:jc w:val="center"/>
              <w:rPr>
                <w:rFonts w:ascii="Times New Roman" w:eastAsia="Times New Roman" w:hAnsi="Times New Roman" w:cs="Times New Roman"/>
                <w:sz w:val="24"/>
                <w:szCs w:val="24"/>
                <w:lang w:eastAsia="ru-RU"/>
              </w:rPr>
            </w:pPr>
          </w:p>
        </w:tc>
      </w:tr>
    </w:tbl>
    <w:p w14:paraId="65D0FFB0" w14:textId="77777777" w:rsidR="00F645CE" w:rsidRPr="0027733A" w:rsidRDefault="00F645CE" w:rsidP="00F645CE">
      <w:pPr>
        <w:spacing w:after="0" w:line="240" w:lineRule="auto"/>
        <w:ind w:firstLine="708"/>
        <w:jc w:val="both"/>
        <w:rPr>
          <w:rFonts w:ascii="Times New Roman" w:eastAsia="Times New Roman" w:hAnsi="Times New Roman" w:cs="Times New Roman"/>
          <w:b/>
          <w:sz w:val="24"/>
          <w:szCs w:val="24"/>
          <w:lang w:eastAsia="ru-RU"/>
        </w:rPr>
      </w:pPr>
      <w:r w:rsidRPr="0027733A">
        <w:rPr>
          <w:rFonts w:ascii="Times New Roman" w:eastAsia="Times New Roman" w:hAnsi="Times New Roman" w:cs="Times New Roman"/>
          <w:b/>
          <w:sz w:val="24"/>
          <w:szCs w:val="24"/>
          <w:lang w:eastAsia="ru-RU"/>
        </w:rPr>
        <w:t>– доходы заявителя: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5245"/>
        <w:gridCol w:w="4253"/>
      </w:tblGrid>
      <w:tr w:rsidR="00F645CE" w:rsidRPr="0027733A" w14:paraId="18837161" w14:textId="77777777" w:rsidTr="00E51BA5">
        <w:tblPrEx>
          <w:tblCellMar>
            <w:top w:w="0" w:type="dxa"/>
            <w:bottom w:w="0" w:type="dxa"/>
          </w:tblCellMar>
        </w:tblPrEx>
        <w:trPr>
          <w:trHeight w:val="569"/>
          <w:jc w:val="center"/>
        </w:trPr>
        <w:tc>
          <w:tcPr>
            <w:tcW w:w="567" w:type="dxa"/>
          </w:tcPr>
          <w:p w14:paraId="1DEDE313"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 </w:t>
            </w:r>
          </w:p>
          <w:p w14:paraId="4A2D051A"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п/п</w:t>
            </w:r>
          </w:p>
        </w:tc>
        <w:tc>
          <w:tcPr>
            <w:tcW w:w="5245" w:type="dxa"/>
          </w:tcPr>
          <w:p w14:paraId="3C298EF0" w14:textId="77777777" w:rsidR="00F645CE" w:rsidRPr="0027733A" w:rsidRDefault="00F645CE" w:rsidP="00E51BA5">
            <w:pPr>
              <w:spacing w:after="0" w:line="240" w:lineRule="auto"/>
              <w:ind w:firstLine="708"/>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Вид дохода</w:t>
            </w:r>
          </w:p>
        </w:tc>
        <w:tc>
          <w:tcPr>
            <w:tcW w:w="4253" w:type="dxa"/>
          </w:tcPr>
          <w:p w14:paraId="215D5485"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Среднемесячная величина дохода</w:t>
            </w:r>
          </w:p>
          <w:p w14:paraId="14804929"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(руб.)**</w:t>
            </w:r>
          </w:p>
        </w:tc>
      </w:tr>
      <w:tr w:rsidR="00F645CE" w:rsidRPr="0027733A" w14:paraId="2B4561C8" w14:textId="77777777" w:rsidTr="00E51BA5">
        <w:tblPrEx>
          <w:tblCellMar>
            <w:top w:w="0" w:type="dxa"/>
            <w:bottom w:w="0" w:type="dxa"/>
          </w:tblCellMar>
        </w:tblPrEx>
        <w:trPr>
          <w:trHeight w:val="246"/>
          <w:jc w:val="center"/>
        </w:trPr>
        <w:tc>
          <w:tcPr>
            <w:tcW w:w="567" w:type="dxa"/>
          </w:tcPr>
          <w:p w14:paraId="05A154A8"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1</w:t>
            </w:r>
          </w:p>
        </w:tc>
        <w:tc>
          <w:tcPr>
            <w:tcW w:w="5245" w:type="dxa"/>
          </w:tcPr>
          <w:p w14:paraId="19397046" w14:textId="77777777" w:rsidR="00F645CE" w:rsidRPr="0027733A" w:rsidRDefault="00F645CE" w:rsidP="00E51BA5">
            <w:pPr>
              <w:spacing w:after="0" w:line="240" w:lineRule="auto"/>
              <w:ind w:firstLine="57"/>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2</w:t>
            </w:r>
          </w:p>
        </w:tc>
        <w:tc>
          <w:tcPr>
            <w:tcW w:w="4253" w:type="dxa"/>
          </w:tcPr>
          <w:p w14:paraId="4B94EC98"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3</w:t>
            </w:r>
          </w:p>
        </w:tc>
      </w:tr>
      <w:tr w:rsidR="00F645CE" w:rsidRPr="0027733A" w14:paraId="6183BFC3" w14:textId="77777777" w:rsidTr="00E51BA5">
        <w:tblPrEx>
          <w:tblCellMar>
            <w:top w:w="0" w:type="dxa"/>
            <w:bottom w:w="0" w:type="dxa"/>
          </w:tblCellMar>
        </w:tblPrEx>
        <w:trPr>
          <w:trHeight w:val="246"/>
          <w:jc w:val="center"/>
        </w:trPr>
        <w:tc>
          <w:tcPr>
            <w:tcW w:w="10065" w:type="dxa"/>
            <w:gridSpan w:val="3"/>
          </w:tcPr>
          <w:p w14:paraId="1FC4F1FA" w14:textId="77777777" w:rsidR="00F645CE" w:rsidRPr="0027733A" w:rsidRDefault="00F645CE" w:rsidP="00E51BA5">
            <w:pPr>
              <w:spacing w:after="0" w:line="240" w:lineRule="auto"/>
              <w:ind w:firstLine="57"/>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Доход по основному месту работы (по справке 2–НДФЛ)</w:t>
            </w:r>
          </w:p>
        </w:tc>
      </w:tr>
      <w:tr w:rsidR="00F645CE" w:rsidRPr="0027733A" w14:paraId="35B3FECB" w14:textId="77777777" w:rsidTr="00E51BA5">
        <w:tblPrEx>
          <w:tblCellMar>
            <w:top w:w="0" w:type="dxa"/>
            <w:bottom w:w="0" w:type="dxa"/>
          </w:tblCellMar>
        </w:tblPrEx>
        <w:trPr>
          <w:trHeight w:val="492"/>
          <w:jc w:val="center"/>
        </w:trPr>
        <w:tc>
          <w:tcPr>
            <w:tcW w:w="567" w:type="dxa"/>
          </w:tcPr>
          <w:p w14:paraId="166081AC"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1.</w:t>
            </w:r>
          </w:p>
        </w:tc>
        <w:tc>
          <w:tcPr>
            <w:tcW w:w="5245" w:type="dxa"/>
          </w:tcPr>
          <w:p w14:paraId="0F5B5132" w14:textId="77777777" w:rsidR="00F645CE" w:rsidRPr="0027733A" w:rsidRDefault="00F645CE" w:rsidP="00E51BA5">
            <w:pPr>
              <w:spacing w:after="0" w:line="240" w:lineRule="auto"/>
              <w:ind w:firstLine="57"/>
              <w:jc w:val="both"/>
              <w:rPr>
                <w:rFonts w:ascii="Times New Roman" w:eastAsia="Times New Roman" w:hAnsi="Times New Roman" w:cs="Times New Roman"/>
                <w:sz w:val="24"/>
                <w:szCs w:val="24"/>
                <w:lang w:eastAsia="ru-RU"/>
              </w:rPr>
            </w:pPr>
          </w:p>
          <w:p w14:paraId="3D4696FF" w14:textId="77777777" w:rsidR="00F645CE" w:rsidRPr="0027733A" w:rsidRDefault="00F645CE" w:rsidP="00E51BA5">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14:paraId="581B9871" w14:textId="77777777" w:rsidR="00F645CE" w:rsidRPr="0027733A" w:rsidRDefault="00F645CE" w:rsidP="00E51BA5">
            <w:pPr>
              <w:spacing w:after="0" w:line="240" w:lineRule="auto"/>
              <w:ind w:firstLine="708"/>
              <w:jc w:val="center"/>
              <w:rPr>
                <w:rFonts w:ascii="Times New Roman" w:eastAsia="Times New Roman" w:hAnsi="Times New Roman" w:cs="Times New Roman"/>
                <w:sz w:val="24"/>
                <w:szCs w:val="24"/>
                <w:lang w:eastAsia="ru-RU"/>
              </w:rPr>
            </w:pPr>
          </w:p>
        </w:tc>
      </w:tr>
      <w:tr w:rsidR="00F645CE" w:rsidRPr="0027733A" w14:paraId="7339FEF3" w14:textId="77777777" w:rsidTr="00E51BA5">
        <w:tblPrEx>
          <w:tblCellMar>
            <w:top w:w="0" w:type="dxa"/>
            <w:bottom w:w="0" w:type="dxa"/>
          </w:tblCellMar>
        </w:tblPrEx>
        <w:trPr>
          <w:trHeight w:val="260"/>
          <w:jc w:val="center"/>
        </w:trPr>
        <w:tc>
          <w:tcPr>
            <w:tcW w:w="10065" w:type="dxa"/>
            <w:gridSpan w:val="3"/>
          </w:tcPr>
          <w:p w14:paraId="5542801F" w14:textId="77777777" w:rsidR="00F645CE" w:rsidRPr="0027733A" w:rsidRDefault="00F645CE" w:rsidP="00E51BA5">
            <w:pPr>
              <w:spacing w:after="0" w:line="240" w:lineRule="auto"/>
              <w:ind w:firstLine="57"/>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Иные доходы</w:t>
            </w:r>
          </w:p>
        </w:tc>
      </w:tr>
      <w:tr w:rsidR="00F645CE" w:rsidRPr="0027733A" w14:paraId="0E43B244" w14:textId="77777777" w:rsidTr="00E51BA5">
        <w:tblPrEx>
          <w:tblCellMar>
            <w:top w:w="0" w:type="dxa"/>
            <w:bottom w:w="0" w:type="dxa"/>
          </w:tblCellMar>
        </w:tblPrEx>
        <w:trPr>
          <w:trHeight w:val="492"/>
          <w:jc w:val="center"/>
        </w:trPr>
        <w:tc>
          <w:tcPr>
            <w:tcW w:w="567" w:type="dxa"/>
          </w:tcPr>
          <w:p w14:paraId="12F69A61"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2.</w:t>
            </w:r>
          </w:p>
        </w:tc>
        <w:tc>
          <w:tcPr>
            <w:tcW w:w="5245" w:type="dxa"/>
          </w:tcPr>
          <w:p w14:paraId="198D3682" w14:textId="77777777" w:rsidR="00F645CE" w:rsidRPr="0027733A" w:rsidRDefault="00F645CE" w:rsidP="00E51BA5">
            <w:pPr>
              <w:spacing w:after="0" w:line="240" w:lineRule="auto"/>
              <w:ind w:firstLine="57"/>
              <w:jc w:val="both"/>
              <w:rPr>
                <w:rFonts w:ascii="Times New Roman" w:eastAsia="Times New Roman" w:hAnsi="Times New Roman" w:cs="Times New Roman"/>
                <w:sz w:val="24"/>
                <w:szCs w:val="24"/>
                <w:lang w:eastAsia="ru-RU"/>
              </w:rPr>
            </w:pPr>
          </w:p>
          <w:p w14:paraId="5970E6B4" w14:textId="77777777" w:rsidR="00F645CE" w:rsidRPr="0027733A" w:rsidRDefault="00F645CE" w:rsidP="00E51BA5">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14:paraId="5B4F5A2F"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r>
      <w:tr w:rsidR="00F645CE" w:rsidRPr="0027733A" w14:paraId="6B9BE87C" w14:textId="77777777" w:rsidTr="00E51BA5">
        <w:tblPrEx>
          <w:tblCellMar>
            <w:top w:w="0" w:type="dxa"/>
            <w:bottom w:w="0" w:type="dxa"/>
          </w:tblCellMar>
        </w:tblPrEx>
        <w:trPr>
          <w:trHeight w:val="492"/>
          <w:jc w:val="center"/>
        </w:trPr>
        <w:tc>
          <w:tcPr>
            <w:tcW w:w="567" w:type="dxa"/>
          </w:tcPr>
          <w:p w14:paraId="561A917A"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3</w:t>
            </w:r>
          </w:p>
        </w:tc>
        <w:tc>
          <w:tcPr>
            <w:tcW w:w="5245" w:type="dxa"/>
          </w:tcPr>
          <w:p w14:paraId="544BC6B1" w14:textId="77777777" w:rsidR="00F645CE" w:rsidRPr="0027733A" w:rsidRDefault="00F645CE" w:rsidP="00E51BA5">
            <w:pPr>
              <w:spacing w:after="0" w:line="240" w:lineRule="auto"/>
              <w:ind w:firstLine="57"/>
              <w:jc w:val="both"/>
              <w:rPr>
                <w:rFonts w:ascii="Times New Roman" w:eastAsia="Times New Roman" w:hAnsi="Times New Roman" w:cs="Times New Roman"/>
                <w:sz w:val="24"/>
                <w:szCs w:val="24"/>
                <w:lang w:eastAsia="ru-RU"/>
              </w:rPr>
            </w:pPr>
          </w:p>
          <w:p w14:paraId="7A12582D" w14:textId="77777777" w:rsidR="00F645CE" w:rsidRPr="0027733A" w:rsidRDefault="00F645CE" w:rsidP="00E51BA5">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14:paraId="2CCDBB6C"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r>
      <w:tr w:rsidR="00F645CE" w:rsidRPr="0027733A" w14:paraId="2A5AD689" w14:textId="77777777" w:rsidTr="00E51BA5">
        <w:tblPrEx>
          <w:tblCellMar>
            <w:top w:w="0" w:type="dxa"/>
            <w:bottom w:w="0" w:type="dxa"/>
          </w:tblCellMar>
        </w:tblPrEx>
        <w:trPr>
          <w:trHeight w:val="506"/>
          <w:jc w:val="center"/>
        </w:trPr>
        <w:tc>
          <w:tcPr>
            <w:tcW w:w="567" w:type="dxa"/>
          </w:tcPr>
          <w:p w14:paraId="5732DD79"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4</w:t>
            </w:r>
          </w:p>
        </w:tc>
        <w:tc>
          <w:tcPr>
            <w:tcW w:w="5245" w:type="dxa"/>
          </w:tcPr>
          <w:p w14:paraId="556751AF"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p w14:paraId="77B58189"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c>
          <w:tcPr>
            <w:tcW w:w="4253" w:type="dxa"/>
          </w:tcPr>
          <w:p w14:paraId="0937523E"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p>
        </w:tc>
      </w:tr>
    </w:tbl>
    <w:p w14:paraId="79E52094" w14:textId="77777777" w:rsidR="00F645CE" w:rsidRPr="0027733A" w:rsidRDefault="00F645CE" w:rsidP="00F645CE">
      <w:pPr>
        <w:spacing w:after="0" w:line="240" w:lineRule="auto"/>
        <w:ind w:firstLine="708"/>
        <w:jc w:val="both"/>
        <w:rPr>
          <w:rFonts w:ascii="Times New Roman" w:eastAsia="Times New Roman" w:hAnsi="Times New Roman" w:cs="Times New Roman"/>
          <w:b/>
          <w:sz w:val="24"/>
          <w:szCs w:val="24"/>
          <w:lang w:eastAsia="ru-RU"/>
        </w:rPr>
      </w:pPr>
      <w:r w:rsidRPr="0027733A">
        <w:rPr>
          <w:rFonts w:ascii="Times New Roman" w:eastAsia="Times New Roman" w:hAnsi="Times New Roman" w:cs="Times New Roman"/>
          <w:b/>
          <w:sz w:val="24"/>
          <w:szCs w:val="24"/>
          <w:lang w:eastAsia="ru-RU"/>
        </w:rPr>
        <w:t>– доходы членов семьи заявителя: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103"/>
        <w:gridCol w:w="4253"/>
      </w:tblGrid>
      <w:tr w:rsidR="00F645CE" w:rsidRPr="0027733A" w14:paraId="1C294BCA" w14:textId="77777777" w:rsidTr="00E51BA5">
        <w:tblPrEx>
          <w:tblCellMar>
            <w:top w:w="0" w:type="dxa"/>
            <w:bottom w:w="0" w:type="dxa"/>
          </w:tblCellMar>
        </w:tblPrEx>
        <w:trPr>
          <w:trHeight w:val="587"/>
        </w:trPr>
        <w:tc>
          <w:tcPr>
            <w:tcW w:w="709" w:type="dxa"/>
          </w:tcPr>
          <w:p w14:paraId="661FD3A9"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 </w:t>
            </w:r>
          </w:p>
          <w:p w14:paraId="6E07EB02"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п/п</w:t>
            </w:r>
          </w:p>
        </w:tc>
        <w:tc>
          <w:tcPr>
            <w:tcW w:w="5103" w:type="dxa"/>
          </w:tcPr>
          <w:p w14:paraId="40CFAC27" w14:textId="77777777" w:rsidR="00F645CE" w:rsidRPr="0027733A" w:rsidRDefault="00F645CE" w:rsidP="00E51BA5">
            <w:pPr>
              <w:spacing w:after="0" w:line="240" w:lineRule="auto"/>
              <w:ind w:firstLine="708"/>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Вид дохода</w:t>
            </w:r>
          </w:p>
        </w:tc>
        <w:tc>
          <w:tcPr>
            <w:tcW w:w="4253" w:type="dxa"/>
          </w:tcPr>
          <w:p w14:paraId="7A0C3AE4"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Среднемесячная величина дохода</w:t>
            </w:r>
          </w:p>
          <w:p w14:paraId="423C3E28"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(руб.)**</w:t>
            </w:r>
          </w:p>
        </w:tc>
      </w:tr>
      <w:tr w:rsidR="00F645CE" w:rsidRPr="0027733A" w14:paraId="3AA4CFB1" w14:textId="77777777" w:rsidTr="00E51BA5">
        <w:tblPrEx>
          <w:tblCellMar>
            <w:top w:w="0" w:type="dxa"/>
            <w:bottom w:w="0" w:type="dxa"/>
          </w:tblCellMar>
        </w:tblPrEx>
        <w:trPr>
          <w:trHeight w:val="261"/>
        </w:trPr>
        <w:tc>
          <w:tcPr>
            <w:tcW w:w="709" w:type="dxa"/>
          </w:tcPr>
          <w:p w14:paraId="774D5441"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1</w:t>
            </w:r>
          </w:p>
        </w:tc>
        <w:tc>
          <w:tcPr>
            <w:tcW w:w="5103" w:type="dxa"/>
          </w:tcPr>
          <w:p w14:paraId="6CA63394" w14:textId="77777777" w:rsidR="00F645CE" w:rsidRPr="0027733A" w:rsidRDefault="00F645CE" w:rsidP="00E51BA5">
            <w:pPr>
              <w:spacing w:after="0" w:line="240" w:lineRule="auto"/>
              <w:ind w:firstLine="57"/>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2</w:t>
            </w:r>
          </w:p>
        </w:tc>
        <w:tc>
          <w:tcPr>
            <w:tcW w:w="4253" w:type="dxa"/>
          </w:tcPr>
          <w:p w14:paraId="3F15993F"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3</w:t>
            </w:r>
          </w:p>
        </w:tc>
      </w:tr>
      <w:tr w:rsidR="00F645CE" w:rsidRPr="0027733A" w14:paraId="795E034F" w14:textId="77777777" w:rsidTr="00E51BA5">
        <w:tblPrEx>
          <w:tblCellMar>
            <w:top w:w="0" w:type="dxa"/>
            <w:bottom w:w="0" w:type="dxa"/>
          </w:tblCellMar>
        </w:tblPrEx>
        <w:trPr>
          <w:trHeight w:val="261"/>
        </w:trPr>
        <w:tc>
          <w:tcPr>
            <w:tcW w:w="10065" w:type="dxa"/>
            <w:gridSpan w:val="3"/>
          </w:tcPr>
          <w:p w14:paraId="5FC08FEB" w14:textId="77777777" w:rsidR="00F645CE" w:rsidRPr="0027733A" w:rsidRDefault="00F645CE" w:rsidP="00E51BA5">
            <w:pPr>
              <w:spacing w:after="0" w:line="240" w:lineRule="auto"/>
              <w:ind w:firstLine="57"/>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Доход по основному месту работы (по справке 2–НДФЛ)</w:t>
            </w:r>
          </w:p>
        </w:tc>
      </w:tr>
      <w:tr w:rsidR="00F645CE" w:rsidRPr="0027733A" w14:paraId="78FF0086" w14:textId="77777777" w:rsidTr="00E51BA5">
        <w:tblPrEx>
          <w:tblCellMar>
            <w:top w:w="0" w:type="dxa"/>
            <w:bottom w:w="0" w:type="dxa"/>
          </w:tblCellMar>
        </w:tblPrEx>
        <w:trPr>
          <w:trHeight w:val="523"/>
        </w:trPr>
        <w:tc>
          <w:tcPr>
            <w:tcW w:w="709" w:type="dxa"/>
          </w:tcPr>
          <w:p w14:paraId="26B1DED8"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1.</w:t>
            </w:r>
          </w:p>
        </w:tc>
        <w:tc>
          <w:tcPr>
            <w:tcW w:w="5103" w:type="dxa"/>
          </w:tcPr>
          <w:p w14:paraId="10BEC2BD" w14:textId="77777777" w:rsidR="00F645CE" w:rsidRPr="0027733A" w:rsidRDefault="00F645CE" w:rsidP="00E51BA5">
            <w:pPr>
              <w:spacing w:after="0" w:line="240" w:lineRule="auto"/>
              <w:ind w:firstLine="57"/>
              <w:jc w:val="both"/>
              <w:rPr>
                <w:rFonts w:ascii="Times New Roman" w:eastAsia="Times New Roman" w:hAnsi="Times New Roman" w:cs="Times New Roman"/>
                <w:sz w:val="24"/>
                <w:szCs w:val="24"/>
                <w:lang w:eastAsia="ru-RU"/>
              </w:rPr>
            </w:pPr>
          </w:p>
          <w:p w14:paraId="01417DF8" w14:textId="77777777" w:rsidR="00F645CE" w:rsidRPr="0027733A" w:rsidRDefault="00F645CE" w:rsidP="00E51BA5">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14:paraId="488A3423" w14:textId="77777777" w:rsidR="00F645CE" w:rsidRPr="0027733A" w:rsidRDefault="00F645CE" w:rsidP="00E51BA5">
            <w:pPr>
              <w:spacing w:after="0" w:line="240" w:lineRule="auto"/>
              <w:ind w:firstLine="708"/>
              <w:jc w:val="center"/>
              <w:rPr>
                <w:rFonts w:ascii="Times New Roman" w:eastAsia="Times New Roman" w:hAnsi="Times New Roman" w:cs="Times New Roman"/>
                <w:sz w:val="24"/>
                <w:szCs w:val="24"/>
                <w:lang w:eastAsia="ru-RU"/>
              </w:rPr>
            </w:pPr>
          </w:p>
        </w:tc>
      </w:tr>
      <w:tr w:rsidR="00F645CE" w:rsidRPr="0027733A" w14:paraId="20BB66C9" w14:textId="77777777" w:rsidTr="00E51BA5">
        <w:tblPrEx>
          <w:tblCellMar>
            <w:top w:w="0" w:type="dxa"/>
            <w:bottom w:w="0" w:type="dxa"/>
          </w:tblCellMar>
        </w:tblPrEx>
        <w:trPr>
          <w:trHeight w:val="276"/>
        </w:trPr>
        <w:tc>
          <w:tcPr>
            <w:tcW w:w="10065" w:type="dxa"/>
            <w:gridSpan w:val="3"/>
          </w:tcPr>
          <w:p w14:paraId="69C409DE" w14:textId="77777777" w:rsidR="00F645CE" w:rsidRPr="0027733A" w:rsidRDefault="00F645CE" w:rsidP="00E51BA5">
            <w:pPr>
              <w:spacing w:after="0" w:line="240" w:lineRule="auto"/>
              <w:ind w:firstLine="57"/>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Иные доходы </w:t>
            </w:r>
          </w:p>
        </w:tc>
      </w:tr>
      <w:tr w:rsidR="00F645CE" w:rsidRPr="0027733A" w14:paraId="15706714" w14:textId="77777777" w:rsidTr="00E51BA5">
        <w:tblPrEx>
          <w:tblCellMar>
            <w:top w:w="0" w:type="dxa"/>
            <w:bottom w:w="0" w:type="dxa"/>
          </w:tblCellMar>
        </w:tblPrEx>
        <w:trPr>
          <w:trHeight w:val="523"/>
        </w:trPr>
        <w:tc>
          <w:tcPr>
            <w:tcW w:w="709" w:type="dxa"/>
          </w:tcPr>
          <w:p w14:paraId="5062FE64"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2.</w:t>
            </w:r>
          </w:p>
        </w:tc>
        <w:tc>
          <w:tcPr>
            <w:tcW w:w="5103" w:type="dxa"/>
          </w:tcPr>
          <w:p w14:paraId="00C62636" w14:textId="77777777" w:rsidR="00F645CE" w:rsidRPr="0027733A" w:rsidRDefault="00F645CE" w:rsidP="00E51BA5">
            <w:pPr>
              <w:spacing w:after="0" w:line="240" w:lineRule="auto"/>
              <w:ind w:firstLine="57"/>
              <w:jc w:val="both"/>
              <w:rPr>
                <w:rFonts w:ascii="Times New Roman" w:eastAsia="Times New Roman" w:hAnsi="Times New Roman" w:cs="Times New Roman"/>
                <w:sz w:val="24"/>
                <w:szCs w:val="24"/>
                <w:lang w:eastAsia="ru-RU"/>
              </w:rPr>
            </w:pPr>
          </w:p>
          <w:p w14:paraId="4CB49DF6" w14:textId="77777777" w:rsidR="00F645CE" w:rsidRPr="0027733A" w:rsidRDefault="00F645CE" w:rsidP="00E51BA5">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14:paraId="481CD6FC" w14:textId="77777777" w:rsidR="00F645CE" w:rsidRPr="0027733A" w:rsidRDefault="00F645CE" w:rsidP="00E51BA5">
            <w:pPr>
              <w:spacing w:after="0" w:line="240" w:lineRule="auto"/>
              <w:ind w:firstLine="708"/>
              <w:jc w:val="center"/>
              <w:rPr>
                <w:rFonts w:ascii="Times New Roman" w:eastAsia="Times New Roman" w:hAnsi="Times New Roman" w:cs="Times New Roman"/>
                <w:sz w:val="24"/>
                <w:szCs w:val="24"/>
                <w:lang w:eastAsia="ru-RU"/>
              </w:rPr>
            </w:pPr>
          </w:p>
        </w:tc>
      </w:tr>
      <w:tr w:rsidR="00F645CE" w:rsidRPr="0027733A" w14:paraId="18180911" w14:textId="77777777" w:rsidTr="00E51BA5">
        <w:tblPrEx>
          <w:tblCellMar>
            <w:top w:w="0" w:type="dxa"/>
            <w:bottom w:w="0" w:type="dxa"/>
          </w:tblCellMar>
        </w:tblPrEx>
        <w:trPr>
          <w:trHeight w:val="523"/>
        </w:trPr>
        <w:tc>
          <w:tcPr>
            <w:tcW w:w="709" w:type="dxa"/>
          </w:tcPr>
          <w:p w14:paraId="142F2277"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3.</w:t>
            </w:r>
          </w:p>
        </w:tc>
        <w:tc>
          <w:tcPr>
            <w:tcW w:w="5103" w:type="dxa"/>
          </w:tcPr>
          <w:p w14:paraId="6F49EB8C" w14:textId="77777777" w:rsidR="00F645CE" w:rsidRPr="0027733A" w:rsidRDefault="00F645CE" w:rsidP="00E51BA5">
            <w:pPr>
              <w:spacing w:after="0" w:line="240" w:lineRule="auto"/>
              <w:ind w:firstLine="57"/>
              <w:jc w:val="both"/>
              <w:rPr>
                <w:rFonts w:ascii="Times New Roman" w:eastAsia="Times New Roman" w:hAnsi="Times New Roman" w:cs="Times New Roman"/>
                <w:sz w:val="24"/>
                <w:szCs w:val="24"/>
                <w:lang w:eastAsia="ru-RU"/>
              </w:rPr>
            </w:pPr>
          </w:p>
          <w:p w14:paraId="01DE3C2B" w14:textId="77777777" w:rsidR="00F645CE" w:rsidRPr="0027733A" w:rsidRDefault="00F645CE" w:rsidP="00E51BA5">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14:paraId="45B6FD16" w14:textId="77777777" w:rsidR="00F645CE" w:rsidRPr="0027733A" w:rsidRDefault="00F645CE" w:rsidP="00E51BA5">
            <w:pPr>
              <w:spacing w:after="0" w:line="240" w:lineRule="auto"/>
              <w:ind w:firstLine="708"/>
              <w:jc w:val="center"/>
              <w:rPr>
                <w:rFonts w:ascii="Times New Roman" w:eastAsia="Times New Roman" w:hAnsi="Times New Roman" w:cs="Times New Roman"/>
                <w:sz w:val="24"/>
                <w:szCs w:val="24"/>
                <w:lang w:eastAsia="ru-RU"/>
              </w:rPr>
            </w:pPr>
          </w:p>
        </w:tc>
      </w:tr>
      <w:tr w:rsidR="00F645CE" w:rsidRPr="0027733A" w14:paraId="1AB2AC93" w14:textId="77777777" w:rsidTr="00E51BA5">
        <w:tblPrEx>
          <w:tblCellMar>
            <w:top w:w="0" w:type="dxa"/>
            <w:bottom w:w="0" w:type="dxa"/>
          </w:tblCellMar>
        </w:tblPrEx>
        <w:trPr>
          <w:trHeight w:val="538"/>
        </w:trPr>
        <w:tc>
          <w:tcPr>
            <w:tcW w:w="709" w:type="dxa"/>
          </w:tcPr>
          <w:p w14:paraId="6D209402"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4.</w:t>
            </w:r>
          </w:p>
        </w:tc>
        <w:tc>
          <w:tcPr>
            <w:tcW w:w="5103" w:type="dxa"/>
          </w:tcPr>
          <w:p w14:paraId="15DB11D5" w14:textId="77777777" w:rsidR="00F645CE" w:rsidRPr="0027733A" w:rsidRDefault="00F645CE" w:rsidP="00E51BA5">
            <w:pPr>
              <w:spacing w:after="0" w:line="240" w:lineRule="auto"/>
              <w:ind w:firstLine="57"/>
              <w:jc w:val="both"/>
              <w:rPr>
                <w:rFonts w:ascii="Times New Roman" w:eastAsia="Times New Roman" w:hAnsi="Times New Roman" w:cs="Times New Roman"/>
                <w:sz w:val="24"/>
                <w:szCs w:val="24"/>
                <w:lang w:eastAsia="ru-RU"/>
              </w:rPr>
            </w:pPr>
          </w:p>
          <w:p w14:paraId="1047CAA9" w14:textId="77777777" w:rsidR="00F645CE" w:rsidRPr="0027733A" w:rsidRDefault="00F645CE" w:rsidP="00E51BA5">
            <w:pPr>
              <w:spacing w:after="0" w:line="240" w:lineRule="auto"/>
              <w:ind w:firstLine="57"/>
              <w:jc w:val="both"/>
              <w:rPr>
                <w:rFonts w:ascii="Times New Roman" w:eastAsia="Times New Roman" w:hAnsi="Times New Roman" w:cs="Times New Roman"/>
                <w:sz w:val="24"/>
                <w:szCs w:val="24"/>
                <w:lang w:eastAsia="ru-RU"/>
              </w:rPr>
            </w:pPr>
          </w:p>
        </w:tc>
        <w:tc>
          <w:tcPr>
            <w:tcW w:w="4253" w:type="dxa"/>
          </w:tcPr>
          <w:p w14:paraId="2D36644D" w14:textId="77777777" w:rsidR="00F645CE" w:rsidRPr="0027733A" w:rsidRDefault="00F645CE" w:rsidP="00E51BA5">
            <w:pPr>
              <w:spacing w:after="0" w:line="240" w:lineRule="auto"/>
              <w:ind w:firstLine="708"/>
              <w:jc w:val="center"/>
              <w:rPr>
                <w:rFonts w:ascii="Times New Roman" w:eastAsia="Times New Roman" w:hAnsi="Times New Roman" w:cs="Times New Roman"/>
                <w:sz w:val="24"/>
                <w:szCs w:val="24"/>
                <w:lang w:eastAsia="ru-RU"/>
              </w:rPr>
            </w:pPr>
          </w:p>
        </w:tc>
      </w:tr>
    </w:tbl>
    <w:p w14:paraId="53934BA2" w14:textId="77777777" w:rsidR="00F645CE" w:rsidRPr="0027733A" w:rsidRDefault="00F645CE" w:rsidP="00F645CE">
      <w:pPr>
        <w:spacing w:after="0" w:line="240" w:lineRule="auto"/>
        <w:rPr>
          <w:rFonts w:ascii="Times New Roman" w:eastAsia="Times New Roman" w:hAnsi="Times New Roman" w:cs="Times New Roman"/>
          <w:sz w:val="24"/>
          <w:szCs w:val="24"/>
          <w:lang w:val="x-none" w:eastAsia="x-none"/>
        </w:rPr>
      </w:pPr>
    </w:p>
    <w:p w14:paraId="54C96396" w14:textId="77777777" w:rsidR="00F645CE" w:rsidRPr="0027733A" w:rsidRDefault="00F645CE" w:rsidP="00F645CE">
      <w:pPr>
        <w:spacing w:after="0" w:line="240" w:lineRule="auto"/>
        <w:ind w:firstLine="709"/>
        <w:jc w:val="both"/>
        <w:rPr>
          <w:rFonts w:ascii="Times New Roman" w:eastAsia="Times New Roman" w:hAnsi="Times New Roman" w:cs="Times New Roman"/>
          <w:sz w:val="24"/>
          <w:szCs w:val="24"/>
          <w:lang w:val="x-none" w:eastAsia="x-none"/>
        </w:rPr>
      </w:pPr>
      <w:r w:rsidRPr="0027733A">
        <w:rPr>
          <w:rFonts w:ascii="Times New Roman" w:eastAsia="Times New Roman" w:hAnsi="Times New Roman" w:cs="Times New Roman"/>
          <w:sz w:val="24"/>
          <w:szCs w:val="24"/>
          <w:lang w:val="x-none" w:eastAsia="x-none"/>
        </w:rPr>
        <w:t>*Указываются основание приобретения (покупка, мена, дарение, наследование, приватизация и другие).</w:t>
      </w:r>
    </w:p>
    <w:p w14:paraId="4CFE543F" w14:textId="77777777" w:rsidR="00F645CE" w:rsidRPr="0027733A" w:rsidRDefault="00F645CE" w:rsidP="00F645CE">
      <w:pPr>
        <w:spacing w:after="0" w:line="240" w:lineRule="auto"/>
        <w:ind w:firstLine="709"/>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Для доходов, полученных в иностранной валюте, величина дохода учитывается в рублях по курсу Банка России на дату получения дохода.</w:t>
      </w:r>
    </w:p>
    <w:p w14:paraId="53F2DE29" w14:textId="77777777" w:rsidR="00F645CE" w:rsidRPr="0027733A" w:rsidRDefault="00F645CE" w:rsidP="00F645CE">
      <w:pPr>
        <w:spacing w:after="0" w:line="240" w:lineRule="auto"/>
        <w:jc w:val="both"/>
        <w:rPr>
          <w:rFonts w:ascii="Times New Roman" w:eastAsia="Times New Roman" w:hAnsi="Times New Roman" w:cs="Times New Roman"/>
          <w:sz w:val="24"/>
          <w:szCs w:val="24"/>
          <w:lang w:eastAsia="ru-RU"/>
        </w:rPr>
      </w:pPr>
    </w:p>
    <w:p w14:paraId="2741AC9A" w14:textId="77777777" w:rsidR="00F645CE" w:rsidRPr="0027733A" w:rsidRDefault="00F645CE" w:rsidP="00F645CE">
      <w:pPr>
        <w:spacing w:after="0" w:line="240" w:lineRule="auto"/>
        <w:ind w:firstLine="720"/>
        <w:jc w:val="both"/>
        <w:rPr>
          <w:rFonts w:ascii="Times New Roman" w:eastAsia="Times New Roman" w:hAnsi="Times New Roman" w:cs="Times New Roman"/>
          <w:sz w:val="24"/>
          <w:szCs w:val="24"/>
          <w:lang w:val="x-none" w:eastAsia="x-none"/>
        </w:rPr>
      </w:pPr>
      <w:r w:rsidRPr="0027733A">
        <w:rPr>
          <w:rFonts w:ascii="Times New Roman" w:eastAsia="Times New Roman" w:hAnsi="Times New Roman" w:cs="Times New Roman"/>
          <w:sz w:val="24"/>
          <w:szCs w:val="24"/>
          <w:lang w:val="x-none" w:eastAsia="x-none"/>
        </w:rPr>
        <w:t>Я</w:t>
      </w:r>
      <w:r w:rsidRPr="0027733A">
        <w:rPr>
          <w:rFonts w:ascii="Times New Roman" w:eastAsia="Times New Roman" w:hAnsi="Times New Roman" w:cs="Times New Roman"/>
          <w:sz w:val="24"/>
          <w:szCs w:val="24"/>
          <w:lang w:eastAsia="x-none"/>
        </w:rPr>
        <w:t xml:space="preserve"> </w:t>
      </w:r>
      <w:r w:rsidRPr="0027733A">
        <w:rPr>
          <w:rFonts w:ascii="Times New Roman" w:eastAsia="Times New Roman" w:hAnsi="Times New Roman" w:cs="Times New Roman"/>
          <w:sz w:val="24"/>
          <w:szCs w:val="24"/>
          <w:lang w:val="x-none" w:eastAsia="x-none"/>
        </w:rPr>
        <w:t>(мы) даю</w:t>
      </w:r>
      <w:r w:rsidRPr="0027733A">
        <w:rPr>
          <w:rFonts w:ascii="Times New Roman" w:eastAsia="Times New Roman" w:hAnsi="Times New Roman" w:cs="Times New Roman"/>
          <w:sz w:val="24"/>
          <w:szCs w:val="24"/>
          <w:lang w:eastAsia="x-none"/>
        </w:rPr>
        <w:t xml:space="preserve"> </w:t>
      </w:r>
      <w:r w:rsidRPr="0027733A">
        <w:rPr>
          <w:rFonts w:ascii="Times New Roman" w:eastAsia="Times New Roman" w:hAnsi="Times New Roman" w:cs="Times New Roman"/>
          <w:sz w:val="24"/>
          <w:szCs w:val="24"/>
          <w:lang w:val="x-none" w:eastAsia="x-none"/>
        </w:rPr>
        <w:t>(ем) согласие на проверку указанных в заявлении сведений и на запрос документов, необходимых для рассмотрения заявления.</w:t>
      </w:r>
    </w:p>
    <w:p w14:paraId="1D876464" w14:textId="77777777" w:rsidR="00F645CE" w:rsidRPr="0027733A" w:rsidRDefault="00F645CE" w:rsidP="00F645CE">
      <w:pPr>
        <w:spacing w:after="0" w:line="240" w:lineRule="auto"/>
        <w:ind w:firstLine="708"/>
        <w:jc w:val="both"/>
        <w:rPr>
          <w:rFonts w:ascii="Times New Roman" w:eastAsia="Times New Roman" w:hAnsi="Times New Roman" w:cs="Times New Roman"/>
          <w:i/>
          <w:sz w:val="24"/>
          <w:szCs w:val="24"/>
          <w:lang w:eastAsia="ru-RU"/>
        </w:rPr>
      </w:pPr>
    </w:p>
    <w:p w14:paraId="6E231F00" w14:textId="77777777" w:rsidR="00F645CE" w:rsidRPr="0027733A" w:rsidRDefault="00F645CE" w:rsidP="00F645CE">
      <w:pPr>
        <w:autoSpaceDE w:val="0"/>
        <w:autoSpaceDN w:val="0"/>
        <w:spacing w:after="0" w:line="240" w:lineRule="auto"/>
        <w:ind w:firstLine="708"/>
        <w:jc w:val="both"/>
        <w:rPr>
          <w:rFonts w:ascii="Times New Roman" w:eastAsia="Times New Roman" w:hAnsi="Times New Roman" w:cs="Times New Roman"/>
          <w:i/>
          <w:sz w:val="24"/>
          <w:szCs w:val="24"/>
          <w:lang w:eastAsia="ru-RU"/>
        </w:rPr>
      </w:pPr>
      <w:r w:rsidRPr="0027733A">
        <w:rPr>
          <w:rFonts w:ascii="Times New Roman" w:eastAsia="Times New Roman" w:hAnsi="Times New Roman" w:cs="Times New Roman"/>
          <w:sz w:val="24"/>
          <w:szCs w:val="24"/>
          <w:lang w:eastAsia="ru-RU"/>
        </w:rPr>
        <w:t xml:space="preserve">Решение о признании (об отказе в признании)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прошу выдать мне путем_____________________________________ </w:t>
      </w:r>
      <w:r w:rsidRPr="0027733A">
        <w:rPr>
          <w:rFonts w:ascii="Times New Roman" w:eastAsia="Times New Roman" w:hAnsi="Times New Roman" w:cs="Times New Roman"/>
          <w:i/>
          <w:sz w:val="24"/>
          <w:szCs w:val="24"/>
          <w:lang w:eastAsia="ru-RU"/>
        </w:rPr>
        <w:t>(указать каким способом: лично в Уполномоченном органе, лично через Многофункциональный центр, посредством почтовой связи (с указанием адреса), посредством Единого портала).</w:t>
      </w:r>
    </w:p>
    <w:p w14:paraId="54693890" w14:textId="77777777" w:rsidR="00F645CE" w:rsidRPr="0027733A" w:rsidRDefault="00F645CE" w:rsidP="00F645CE">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К заявлению прилагаю следующие документы:</w:t>
      </w:r>
    </w:p>
    <w:p w14:paraId="63ABC600" w14:textId="77777777" w:rsidR="00F645CE" w:rsidRPr="0027733A" w:rsidRDefault="00F645CE" w:rsidP="00F645CE">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1. ______________________________________________________________,</w:t>
      </w:r>
    </w:p>
    <w:p w14:paraId="4FD7D819" w14:textId="77777777" w:rsidR="00F645CE" w:rsidRPr="0027733A" w:rsidRDefault="00F645CE" w:rsidP="00F645CE">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2. ______________________________________________________________,</w:t>
      </w:r>
    </w:p>
    <w:p w14:paraId="268A18B7" w14:textId="77777777" w:rsidR="00F645CE" w:rsidRPr="0027733A" w:rsidRDefault="00F645CE" w:rsidP="00F645CE">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3. ______________________________________________________________,</w:t>
      </w:r>
    </w:p>
    <w:p w14:paraId="1AE2F1F5" w14:textId="77777777" w:rsidR="00F645CE" w:rsidRPr="0027733A" w:rsidRDefault="00F645CE" w:rsidP="00F645CE">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4. ______________________________________________________________,</w:t>
      </w:r>
    </w:p>
    <w:p w14:paraId="0F6916CE" w14:textId="77777777" w:rsidR="00F645CE" w:rsidRPr="0027733A" w:rsidRDefault="00F645CE" w:rsidP="00F645CE">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w:t>
      </w:r>
    </w:p>
    <w:p w14:paraId="4D9C854C" w14:textId="77777777" w:rsidR="00F645CE" w:rsidRPr="0027733A" w:rsidRDefault="00F645CE" w:rsidP="00F645CE">
      <w:pPr>
        <w:suppressAutoHyphens/>
        <w:spacing w:after="0" w:line="240" w:lineRule="auto"/>
        <w:rPr>
          <w:rFonts w:ascii="Times New Roman" w:eastAsia="Times New Roman" w:hAnsi="Times New Roman" w:cs="Times New Roman"/>
          <w:kern w:val="1"/>
          <w:sz w:val="24"/>
          <w:szCs w:val="24"/>
          <w:lang w:eastAsia="ar-SA"/>
        </w:rPr>
      </w:pPr>
    </w:p>
    <w:p w14:paraId="08B291C0" w14:textId="77777777" w:rsidR="00F645CE" w:rsidRPr="0027733A" w:rsidRDefault="00F645CE" w:rsidP="00F645CE">
      <w:pPr>
        <w:suppressAutoHyphens/>
        <w:spacing w:after="0" w:line="240" w:lineRule="auto"/>
        <w:rPr>
          <w:rFonts w:ascii="Times New Roman" w:eastAsia="Times New Roman" w:hAnsi="Times New Roman" w:cs="Times New Roman"/>
          <w:kern w:val="1"/>
          <w:sz w:val="24"/>
          <w:szCs w:val="24"/>
          <w:lang w:eastAsia="ar-SA"/>
        </w:rPr>
      </w:pPr>
      <w:r w:rsidRPr="0027733A">
        <w:rPr>
          <w:rFonts w:ascii="Times New Roman" w:eastAsia="Times New Roman" w:hAnsi="Times New Roman" w:cs="Times New Roman"/>
          <w:kern w:val="1"/>
          <w:sz w:val="24"/>
          <w:szCs w:val="24"/>
          <w:lang w:eastAsia="ar-SA"/>
        </w:rPr>
        <w:lastRenderedPageBreak/>
        <w:t>Заявитель  _______________________/______________________________________</w:t>
      </w:r>
    </w:p>
    <w:p w14:paraId="458E1DC2" w14:textId="77777777" w:rsidR="00F645CE" w:rsidRPr="0027733A" w:rsidRDefault="00F645CE" w:rsidP="00F645CE">
      <w:pPr>
        <w:tabs>
          <w:tab w:val="left" w:pos="2895"/>
        </w:tabs>
        <w:suppressAutoHyphens/>
        <w:spacing w:after="0" w:line="240" w:lineRule="auto"/>
        <w:rPr>
          <w:rFonts w:ascii="Times New Roman" w:eastAsia="Times New Roman" w:hAnsi="Times New Roman" w:cs="Times New Roman"/>
          <w:i/>
          <w:kern w:val="1"/>
          <w:sz w:val="24"/>
          <w:szCs w:val="24"/>
          <w:lang w:eastAsia="ar-SA"/>
        </w:rPr>
      </w:pPr>
      <w:r w:rsidRPr="0027733A">
        <w:rPr>
          <w:rFonts w:ascii="Times New Roman" w:eastAsia="Times New Roman" w:hAnsi="Times New Roman" w:cs="Times New Roman"/>
          <w:kern w:val="1"/>
          <w:sz w:val="24"/>
          <w:szCs w:val="24"/>
          <w:lang w:eastAsia="ar-SA"/>
        </w:rPr>
        <w:t xml:space="preserve">                              </w:t>
      </w:r>
      <w:r w:rsidRPr="0027733A">
        <w:rPr>
          <w:rFonts w:ascii="Times New Roman" w:eastAsia="Times New Roman" w:hAnsi="Times New Roman" w:cs="Times New Roman"/>
          <w:i/>
          <w:kern w:val="1"/>
          <w:sz w:val="24"/>
          <w:szCs w:val="24"/>
          <w:lang w:eastAsia="ar-SA"/>
        </w:rPr>
        <w:t>(подпись)                                        (расшифровка)</w:t>
      </w:r>
    </w:p>
    <w:p w14:paraId="78187F5A" w14:textId="77777777" w:rsidR="00F645CE" w:rsidRPr="0027733A" w:rsidRDefault="00F645CE" w:rsidP="00F645CE">
      <w:pPr>
        <w:suppressAutoHyphens/>
        <w:spacing w:after="0" w:line="240" w:lineRule="auto"/>
        <w:rPr>
          <w:rFonts w:ascii="Times New Roman" w:eastAsia="Times New Roman" w:hAnsi="Times New Roman" w:cs="Times New Roman"/>
          <w:kern w:val="1"/>
          <w:sz w:val="24"/>
          <w:szCs w:val="24"/>
          <w:lang w:eastAsia="ar-SA"/>
        </w:rPr>
      </w:pPr>
      <w:r w:rsidRPr="0027733A">
        <w:rPr>
          <w:rFonts w:ascii="Times New Roman" w:eastAsia="Times New Roman" w:hAnsi="Times New Roman" w:cs="Times New Roman"/>
          <w:kern w:val="1"/>
          <w:sz w:val="24"/>
          <w:szCs w:val="24"/>
          <w:lang w:eastAsia="ar-SA"/>
        </w:rPr>
        <w:t>Члены семьи: 1. _______________________/__________________________________</w:t>
      </w:r>
    </w:p>
    <w:p w14:paraId="5EDAA4C4" w14:textId="77777777" w:rsidR="00F645CE" w:rsidRPr="0027733A" w:rsidRDefault="00F645CE" w:rsidP="00F645CE">
      <w:pPr>
        <w:tabs>
          <w:tab w:val="left" w:pos="2895"/>
        </w:tabs>
        <w:suppressAutoHyphens/>
        <w:spacing w:after="0" w:line="240" w:lineRule="auto"/>
        <w:rPr>
          <w:rFonts w:ascii="Times New Roman" w:eastAsia="Times New Roman" w:hAnsi="Times New Roman" w:cs="Times New Roman"/>
          <w:i/>
          <w:kern w:val="1"/>
          <w:sz w:val="24"/>
          <w:szCs w:val="24"/>
          <w:lang w:eastAsia="ar-SA"/>
        </w:rPr>
      </w:pPr>
      <w:r w:rsidRPr="0027733A">
        <w:rPr>
          <w:rFonts w:ascii="Times New Roman" w:eastAsia="Times New Roman" w:hAnsi="Times New Roman" w:cs="Times New Roman"/>
          <w:kern w:val="1"/>
          <w:sz w:val="24"/>
          <w:szCs w:val="24"/>
          <w:lang w:eastAsia="ar-SA"/>
        </w:rPr>
        <w:t xml:space="preserve">                              </w:t>
      </w:r>
      <w:r w:rsidRPr="0027733A">
        <w:rPr>
          <w:rFonts w:ascii="Times New Roman" w:eastAsia="Times New Roman" w:hAnsi="Times New Roman" w:cs="Times New Roman"/>
          <w:i/>
          <w:kern w:val="1"/>
          <w:sz w:val="24"/>
          <w:szCs w:val="24"/>
          <w:lang w:eastAsia="ar-SA"/>
        </w:rPr>
        <w:t>(подпись)                                        (расшифровка)</w:t>
      </w:r>
    </w:p>
    <w:p w14:paraId="04EFE3D3" w14:textId="77777777" w:rsidR="00F645CE" w:rsidRPr="0027733A" w:rsidRDefault="00F645CE" w:rsidP="00F645CE">
      <w:pPr>
        <w:suppressAutoHyphens/>
        <w:spacing w:after="0" w:line="240" w:lineRule="auto"/>
        <w:rPr>
          <w:rFonts w:ascii="Times New Roman" w:eastAsia="Times New Roman" w:hAnsi="Times New Roman" w:cs="Times New Roman"/>
          <w:kern w:val="1"/>
          <w:sz w:val="24"/>
          <w:szCs w:val="24"/>
          <w:lang w:eastAsia="ar-SA"/>
        </w:rPr>
      </w:pPr>
      <w:r w:rsidRPr="0027733A">
        <w:rPr>
          <w:rFonts w:ascii="Times New Roman" w:eastAsia="Times New Roman" w:hAnsi="Times New Roman" w:cs="Times New Roman"/>
          <w:kern w:val="1"/>
          <w:sz w:val="24"/>
          <w:szCs w:val="24"/>
          <w:lang w:eastAsia="ar-SA"/>
        </w:rPr>
        <w:tab/>
      </w:r>
      <w:r w:rsidRPr="0027733A">
        <w:rPr>
          <w:rFonts w:ascii="Times New Roman" w:eastAsia="Times New Roman" w:hAnsi="Times New Roman" w:cs="Times New Roman"/>
          <w:kern w:val="1"/>
          <w:sz w:val="24"/>
          <w:szCs w:val="24"/>
          <w:lang w:eastAsia="ar-SA"/>
        </w:rPr>
        <w:tab/>
        <w:t xml:space="preserve"> 2. _______________________/__________________________________</w:t>
      </w:r>
    </w:p>
    <w:p w14:paraId="0203C95B" w14:textId="77777777" w:rsidR="00F645CE" w:rsidRPr="0027733A" w:rsidRDefault="00F645CE" w:rsidP="00F645CE">
      <w:pPr>
        <w:suppressAutoHyphens/>
        <w:spacing w:after="0" w:line="240" w:lineRule="auto"/>
        <w:rPr>
          <w:rFonts w:ascii="Times New Roman" w:eastAsia="Times New Roman" w:hAnsi="Times New Roman" w:cs="Times New Roman"/>
          <w:i/>
          <w:kern w:val="1"/>
          <w:sz w:val="24"/>
          <w:szCs w:val="24"/>
          <w:lang w:eastAsia="ar-SA"/>
        </w:rPr>
      </w:pPr>
      <w:r w:rsidRPr="0027733A">
        <w:rPr>
          <w:rFonts w:ascii="Times New Roman" w:eastAsia="Times New Roman" w:hAnsi="Times New Roman" w:cs="Times New Roman"/>
          <w:kern w:val="1"/>
          <w:sz w:val="24"/>
          <w:szCs w:val="24"/>
          <w:lang w:eastAsia="ar-SA"/>
        </w:rPr>
        <w:t xml:space="preserve">                              </w:t>
      </w:r>
      <w:r w:rsidRPr="0027733A">
        <w:rPr>
          <w:rFonts w:ascii="Times New Roman" w:eastAsia="Times New Roman" w:hAnsi="Times New Roman" w:cs="Times New Roman"/>
          <w:i/>
          <w:kern w:val="1"/>
          <w:sz w:val="24"/>
          <w:szCs w:val="24"/>
          <w:lang w:eastAsia="ar-SA"/>
        </w:rPr>
        <w:t>(подпись)                                        (расшифровка)</w:t>
      </w:r>
    </w:p>
    <w:p w14:paraId="66506845" w14:textId="77777777" w:rsidR="00F645CE" w:rsidRPr="0027733A" w:rsidRDefault="00F645CE" w:rsidP="00F645CE">
      <w:pPr>
        <w:suppressAutoHyphens/>
        <w:spacing w:after="0" w:line="240" w:lineRule="auto"/>
        <w:rPr>
          <w:rFonts w:ascii="Times New Roman" w:eastAsia="Times New Roman" w:hAnsi="Times New Roman" w:cs="Times New Roman"/>
          <w:kern w:val="1"/>
          <w:sz w:val="24"/>
          <w:szCs w:val="24"/>
          <w:lang w:eastAsia="ar-SA"/>
        </w:rPr>
      </w:pPr>
      <w:r w:rsidRPr="0027733A">
        <w:rPr>
          <w:rFonts w:ascii="Times New Roman" w:eastAsia="Times New Roman" w:hAnsi="Times New Roman" w:cs="Times New Roman"/>
          <w:kern w:val="1"/>
          <w:sz w:val="24"/>
          <w:szCs w:val="24"/>
          <w:lang w:eastAsia="ar-SA"/>
        </w:rPr>
        <w:t xml:space="preserve">                         3. _______________________/__________________________________</w:t>
      </w:r>
    </w:p>
    <w:p w14:paraId="35BD1276" w14:textId="77777777" w:rsidR="00F645CE" w:rsidRPr="0027733A" w:rsidRDefault="00F645CE" w:rsidP="00F645CE">
      <w:pPr>
        <w:suppressAutoHyphens/>
        <w:spacing w:after="0" w:line="240" w:lineRule="auto"/>
        <w:rPr>
          <w:rFonts w:ascii="Times New Roman" w:eastAsia="Times New Roman" w:hAnsi="Times New Roman" w:cs="Times New Roman"/>
          <w:i/>
          <w:kern w:val="1"/>
          <w:sz w:val="24"/>
          <w:szCs w:val="24"/>
          <w:lang w:eastAsia="ar-SA"/>
        </w:rPr>
      </w:pPr>
      <w:r w:rsidRPr="0027733A">
        <w:rPr>
          <w:rFonts w:ascii="Times New Roman" w:eastAsia="Times New Roman" w:hAnsi="Times New Roman" w:cs="Times New Roman"/>
          <w:kern w:val="1"/>
          <w:sz w:val="24"/>
          <w:szCs w:val="24"/>
          <w:lang w:eastAsia="ar-SA"/>
        </w:rPr>
        <w:t xml:space="preserve">                              </w:t>
      </w:r>
      <w:r w:rsidRPr="0027733A">
        <w:rPr>
          <w:rFonts w:ascii="Times New Roman" w:eastAsia="Times New Roman" w:hAnsi="Times New Roman" w:cs="Times New Roman"/>
          <w:i/>
          <w:kern w:val="1"/>
          <w:sz w:val="24"/>
          <w:szCs w:val="24"/>
          <w:lang w:eastAsia="ar-SA"/>
        </w:rPr>
        <w:t>(подпись)                                        (расшифровка)</w:t>
      </w:r>
    </w:p>
    <w:p w14:paraId="3179F8DB" w14:textId="77777777" w:rsidR="00F645CE" w:rsidRPr="0027733A" w:rsidRDefault="00F645CE" w:rsidP="00F645CE">
      <w:pPr>
        <w:suppressAutoHyphens/>
        <w:spacing w:after="0" w:line="240" w:lineRule="auto"/>
        <w:rPr>
          <w:rFonts w:ascii="Times New Roman" w:eastAsia="Times New Roman" w:hAnsi="Times New Roman" w:cs="Times New Roman"/>
          <w:kern w:val="1"/>
          <w:sz w:val="24"/>
          <w:szCs w:val="24"/>
          <w:lang w:eastAsia="ar-SA"/>
        </w:rPr>
      </w:pPr>
      <w:r w:rsidRPr="0027733A">
        <w:rPr>
          <w:rFonts w:ascii="Times New Roman" w:eastAsia="Times New Roman" w:hAnsi="Times New Roman" w:cs="Times New Roman"/>
          <w:kern w:val="1"/>
          <w:sz w:val="24"/>
          <w:szCs w:val="24"/>
          <w:lang w:eastAsia="ar-SA"/>
        </w:rPr>
        <w:t xml:space="preserve">                         4._______________________/__________________________________</w:t>
      </w:r>
    </w:p>
    <w:p w14:paraId="2F4CC80B" w14:textId="77777777" w:rsidR="00F645CE" w:rsidRPr="0027733A" w:rsidRDefault="00F645CE" w:rsidP="00F645CE">
      <w:pPr>
        <w:suppressAutoHyphens/>
        <w:spacing w:after="0" w:line="240" w:lineRule="auto"/>
        <w:rPr>
          <w:rFonts w:ascii="Times New Roman" w:eastAsia="Times New Roman" w:hAnsi="Times New Roman" w:cs="Times New Roman"/>
          <w:i/>
          <w:kern w:val="1"/>
          <w:sz w:val="24"/>
          <w:szCs w:val="24"/>
          <w:lang w:eastAsia="ar-SA"/>
        </w:rPr>
      </w:pPr>
      <w:r w:rsidRPr="0027733A">
        <w:rPr>
          <w:rFonts w:ascii="Times New Roman" w:eastAsia="Times New Roman" w:hAnsi="Times New Roman" w:cs="Times New Roman"/>
          <w:kern w:val="1"/>
          <w:sz w:val="24"/>
          <w:szCs w:val="24"/>
          <w:lang w:eastAsia="ar-SA"/>
        </w:rPr>
        <w:t xml:space="preserve">                              </w:t>
      </w:r>
      <w:r w:rsidRPr="0027733A">
        <w:rPr>
          <w:rFonts w:ascii="Times New Roman" w:eastAsia="Times New Roman" w:hAnsi="Times New Roman" w:cs="Times New Roman"/>
          <w:i/>
          <w:kern w:val="1"/>
          <w:sz w:val="24"/>
          <w:szCs w:val="24"/>
          <w:lang w:eastAsia="ar-SA"/>
        </w:rPr>
        <w:t>(подпись)                                        (расшифровка)</w:t>
      </w:r>
    </w:p>
    <w:p w14:paraId="2FA329B6" w14:textId="77777777" w:rsidR="00F645CE" w:rsidRPr="0027733A" w:rsidRDefault="00F645CE" w:rsidP="00F645CE">
      <w:pPr>
        <w:suppressAutoHyphens/>
        <w:spacing w:after="0" w:line="240" w:lineRule="auto"/>
        <w:rPr>
          <w:rFonts w:ascii="Times New Roman" w:eastAsia="Times New Roman" w:hAnsi="Times New Roman" w:cs="Times New Roman"/>
          <w:kern w:val="1"/>
          <w:sz w:val="24"/>
          <w:szCs w:val="24"/>
          <w:lang w:eastAsia="ar-SA"/>
        </w:rPr>
      </w:pPr>
    </w:p>
    <w:p w14:paraId="2183EB2F" w14:textId="77777777" w:rsidR="00F645CE" w:rsidRPr="0027733A" w:rsidRDefault="00F645CE" w:rsidP="00F645CE">
      <w:pPr>
        <w:suppressAutoHyphens/>
        <w:spacing w:after="0" w:line="240" w:lineRule="auto"/>
        <w:rPr>
          <w:rFonts w:ascii="Times New Roman" w:eastAsia="Times New Roman" w:hAnsi="Times New Roman" w:cs="Times New Roman"/>
          <w:kern w:val="1"/>
          <w:sz w:val="24"/>
          <w:szCs w:val="24"/>
          <w:lang w:eastAsia="ar-SA"/>
        </w:rPr>
      </w:pPr>
      <w:r w:rsidRPr="0027733A">
        <w:rPr>
          <w:rFonts w:ascii="Times New Roman" w:eastAsia="Times New Roman" w:hAnsi="Times New Roman" w:cs="Times New Roman"/>
          <w:kern w:val="1"/>
          <w:sz w:val="24"/>
          <w:szCs w:val="24"/>
          <w:lang w:eastAsia="ar-SA"/>
        </w:rPr>
        <w:t xml:space="preserve">                                                                                           «____» _______________20__ года</w:t>
      </w:r>
    </w:p>
    <w:p w14:paraId="5CE2292A" w14:textId="77777777" w:rsidR="00F645CE" w:rsidRPr="0027733A" w:rsidRDefault="00F645CE" w:rsidP="00F645CE">
      <w:pPr>
        <w:suppressAutoHyphens/>
        <w:spacing w:after="0" w:line="240" w:lineRule="auto"/>
        <w:rPr>
          <w:rFonts w:ascii="Times New Roman" w:eastAsia="Times New Roman" w:hAnsi="Times New Roman" w:cs="Times New Roman"/>
          <w:kern w:val="1"/>
          <w:sz w:val="24"/>
          <w:szCs w:val="24"/>
          <w:lang w:eastAsia="ar-SA"/>
        </w:rPr>
      </w:pPr>
    </w:p>
    <w:p w14:paraId="6B5207D9" w14:textId="77777777" w:rsidR="00F645CE" w:rsidRPr="0027733A" w:rsidRDefault="00F645CE" w:rsidP="00F645CE">
      <w:pPr>
        <w:suppressAutoHyphens/>
        <w:spacing w:after="0" w:line="240" w:lineRule="auto"/>
        <w:rPr>
          <w:rFonts w:ascii="Times New Roman" w:eastAsia="Times New Roman" w:hAnsi="Times New Roman" w:cs="Times New Roman"/>
          <w:kern w:val="1"/>
          <w:sz w:val="24"/>
          <w:szCs w:val="24"/>
          <w:lang w:eastAsia="ar-SA"/>
        </w:rPr>
      </w:pPr>
      <w:r w:rsidRPr="0027733A">
        <w:rPr>
          <w:rFonts w:ascii="Times New Roman" w:eastAsia="Times New Roman" w:hAnsi="Times New Roman" w:cs="Times New Roman"/>
          <w:kern w:val="1"/>
          <w:sz w:val="24"/>
          <w:szCs w:val="24"/>
          <w:lang w:eastAsia="ar-SA"/>
        </w:rPr>
        <w:t xml:space="preserve">Документы принял специалист  </w:t>
      </w:r>
    </w:p>
    <w:p w14:paraId="4503F6A2" w14:textId="77777777" w:rsidR="00F645CE" w:rsidRPr="0027733A" w:rsidRDefault="00F645CE" w:rsidP="00F645CE">
      <w:pPr>
        <w:suppressAutoHyphens/>
        <w:spacing w:after="0" w:line="240" w:lineRule="auto"/>
        <w:rPr>
          <w:rFonts w:ascii="Times New Roman" w:eastAsia="Times New Roman" w:hAnsi="Times New Roman" w:cs="Times New Roman"/>
          <w:kern w:val="1"/>
          <w:sz w:val="24"/>
          <w:szCs w:val="24"/>
          <w:lang w:eastAsia="ar-SA"/>
        </w:rPr>
      </w:pPr>
      <w:r w:rsidRPr="0027733A">
        <w:rPr>
          <w:rFonts w:ascii="Times New Roman" w:eastAsia="Times New Roman" w:hAnsi="Times New Roman" w:cs="Times New Roman"/>
          <w:kern w:val="1"/>
          <w:sz w:val="24"/>
          <w:szCs w:val="24"/>
          <w:lang w:eastAsia="ar-SA"/>
        </w:rPr>
        <w:t xml:space="preserve">______________________   ______________________  </w:t>
      </w:r>
      <w:r w:rsidRPr="0027733A">
        <w:rPr>
          <w:rFonts w:ascii="Times New Roman" w:eastAsia="Times New Roman" w:hAnsi="Times New Roman" w:cs="Times New Roman"/>
          <w:kern w:val="1"/>
          <w:sz w:val="24"/>
          <w:szCs w:val="24"/>
          <w:lang w:eastAsia="ar-SA"/>
        </w:rPr>
        <w:tab/>
      </w:r>
      <w:r w:rsidRPr="0027733A">
        <w:rPr>
          <w:rFonts w:ascii="Times New Roman" w:eastAsia="Times New Roman" w:hAnsi="Times New Roman" w:cs="Times New Roman"/>
          <w:kern w:val="1"/>
          <w:sz w:val="24"/>
          <w:szCs w:val="24"/>
          <w:lang w:eastAsia="ar-SA"/>
        </w:rPr>
        <w:tab/>
        <w:t>_____________________</w:t>
      </w:r>
    </w:p>
    <w:p w14:paraId="441986C8" w14:textId="77777777" w:rsidR="00F645CE" w:rsidRPr="0027733A" w:rsidRDefault="00F645CE" w:rsidP="00F645CE">
      <w:pPr>
        <w:suppressAutoHyphens/>
        <w:spacing w:after="0" w:line="240" w:lineRule="auto"/>
        <w:rPr>
          <w:rFonts w:ascii="Times New Roman" w:eastAsia="Times New Roman" w:hAnsi="Times New Roman" w:cs="Times New Roman"/>
          <w:i/>
          <w:kern w:val="1"/>
          <w:sz w:val="24"/>
          <w:szCs w:val="24"/>
          <w:lang w:eastAsia="ar-SA"/>
        </w:rPr>
      </w:pPr>
      <w:r w:rsidRPr="0027733A">
        <w:rPr>
          <w:rFonts w:ascii="Times New Roman" w:eastAsia="Times New Roman" w:hAnsi="Times New Roman" w:cs="Times New Roman"/>
          <w:i/>
          <w:kern w:val="1"/>
          <w:sz w:val="24"/>
          <w:szCs w:val="24"/>
          <w:lang w:eastAsia="ar-SA"/>
        </w:rPr>
        <w:t xml:space="preserve">    (должность)                                    (подпись) </w:t>
      </w:r>
      <w:r w:rsidRPr="0027733A">
        <w:rPr>
          <w:rFonts w:ascii="Times New Roman" w:eastAsia="Times New Roman" w:hAnsi="Times New Roman" w:cs="Times New Roman"/>
          <w:i/>
          <w:kern w:val="1"/>
          <w:sz w:val="24"/>
          <w:szCs w:val="24"/>
          <w:lang w:eastAsia="ar-SA"/>
        </w:rPr>
        <w:tab/>
      </w:r>
      <w:r w:rsidRPr="0027733A">
        <w:rPr>
          <w:rFonts w:ascii="Times New Roman" w:eastAsia="Times New Roman" w:hAnsi="Times New Roman" w:cs="Times New Roman"/>
          <w:i/>
          <w:kern w:val="1"/>
          <w:sz w:val="24"/>
          <w:szCs w:val="24"/>
          <w:lang w:eastAsia="ar-SA"/>
        </w:rPr>
        <w:tab/>
      </w:r>
      <w:r w:rsidRPr="0027733A">
        <w:rPr>
          <w:rFonts w:ascii="Times New Roman" w:eastAsia="Times New Roman" w:hAnsi="Times New Roman" w:cs="Times New Roman"/>
          <w:i/>
          <w:kern w:val="1"/>
          <w:sz w:val="24"/>
          <w:szCs w:val="24"/>
          <w:lang w:eastAsia="ar-SA"/>
        </w:rPr>
        <w:tab/>
      </w:r>
      <w:r w:rsidRPr="0027733A">
        <w:rPr>
          <w:rFonts w:ascii="Times New Roman" w:eastAsia="Times New Roman" w:hAnsi="Times New Roman" w:cs="Times New Roman"/>
          <w:i/>
          <w:kern w:val="1"/>
          <w:sz w:val="24"/>
          <w:szCs w:val="24"/>
          <w:lang w:eastAsia="ar-SA"/>
        </w:rPr>
        <w:tab/>
        <w:t xml:space="preserve">     (Ф.И.О.) </w:t>
      </w:r>
    </w:p>
    <w:p w14:paraId="22549002" w14:textId="77777777" w:rsidR="00F645CE" w:rsidRPr="0027733A" w:rsidRDefault="00F645CE" w:rsidP="00F645CE">
      <w:pPr>
        <w:suppressAutoHyphens/>
        <w:spacing w:after="0" w:line="240" w:lineRule="auto"/>
        <w:rPr>
          <w:rFonts w:ascii="Times New Roman" w:eastAsia="Times New Roman" w:hAnsi="Times New Roman" w:cs="Times New Roman"/>
          <w:kern w:val="1"/>
          <w:sz w:val="24"/>
          <w:szCs w:val="24"/>
          <w:lang w:eastAsia="ar-SA"/>
        </w:rPr>
      </w:pPr>
    </w:p>
    <w:p w14:paraId="21255F0A" w14:textId="77777777" w:rsidR="00F645CE" w:rsidRPr="0027733A" w:rsidRDefault="00F645CE" w:rsidP="00F645CE">
      <w:pPr>
        <w:suppressAutoHyphens/>
        <w:spacing w:after="0" w:line="240" w:lineRule="auto"/>
        <w:rPr>
          <w:rFonts w:ascii="Times New Roman" w:eastAsia="Times New Roman" w:hAnsi="Times New Roman" w:cs="Times New Roman"/>
          <w:kern w:val="1"/>
          <w:sz w:val="24"/>
          <w:szCs w:val="24"/>
          <w:lang w:eastAsia="ar-SA"/>
        </w:rPr>
      </w:pPr>
      <w:r w:rsidRPr="0027733A">
        <w:rPr>
          <w:rFonts w:ascii="Times New Roman" w:eastAsia="Times New Roman" w:hAnsi="Times New Roman" w:cs="Times New Roman"/>
          <w:kern w:val="1"/>
          <w:sz w:val="24"/>
          <w:szCs w:val="24"/>
          <w:lang w:eastAsia="ar-SA"/>
        </w:rPr>
        <w:t xml:space="preserve">«____» _______________20__ года                                                                              </w:t>
      </w:r>
    </w:p>
    <w:p w14:paraId="31BBD2F5" w14:textId="77777777" w:rsidR="00F645CE" w:rsidRDefault="00F645CE" w:rsidP="00F645CE">
      <w:pPr>
        <w:spacing w:after="0" w:line="240" w:lineRule="auto"/>
        <w:ind w:firstLine="709"/>
        <w:jc w:val="right"/>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br w:type="page"/>
      </w:r>
      <w:r w:rsidRPr="0027733A">
        <w:rPr>
          <w:rFonts w:ascii="Times New Roman" w:eastAsia="Times New Roman" w:hAnsi="Times New Roman" w:cs="Times New Roman"/>
          <w:sz w:val="24"/>
          <w:szCs w:val="24"/>
          <w:lang w:eastAsia="ru-RU"/>
        </w:rPr>
        <w:lastRenderedPageBreak/>
        <w:t xml:space="preserve">Приложение 2 </w:t>
      </w:r>
    </w:p>
    <w:p w14:paraId="0D98D00F" w14:textId="77777777" w:rsidR="00F645CE" w:rsidRPr="0027733A" w:rsidRDefault="00F645CE" w:rsidP="00F645CE">
      <w:pPr>
        <w:spacing w:after="0" w:line="240" w:lineRule="auto"/>
        <w:ind w:firstLine="709"/>
        <w:jc w:val="right"/>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к Административному регламенту </w:t>
      </w:r>
    </w:p>
    <w:p w14:paraId="3A7274C4" w14:textId="77777777" w:rsidR="00F645CE" w:rsidRPr="0027733A" w:rsidRDefault="00F645CE" w:rsidP="00F645CE">
      <w:pPr>
        <w:spacing w:after="0" w:line="240" w:lineRule="auto"/>
        <w:ind w:firstLine="709"/>
        <w:jc w:val="right"/>
        <w:rPr>
          <w:rFonts w:ascii="Times New Roman" w:eastAsia="Times New Roman" w:hAnsi="Times New Roman" w:cs="Times New Roman"/>
          <w:sz w:val="24"/>
          <w:szCs w:val="24"/>
          <w:lang w:eastAsia="ru-RU"/>
        </w:rPr>
      </w:pPr>
    </w:p>
    <w:p w14:paraId="53F64836" w14:textId="77777777" w:rsidR="00F645CE" w:rsidRPr="0027733A" w:rsidRDefault="00F645CE" w:rsidP="00F645CE">
      <w:pPr>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r w:rsidRPr="0027733A">
        <w:rPr>
          <w:rFonts w:ascii="Times New Roman" w:eastAsia="Times New Roman" w:hAnsi="Times New Roman" w:cs="Times New Roman"/>
          <w:b/>
          <w:noProof/>
          <w:sz w:val="28"/>
          <w:szCs w:val="28"/>
          <w:lang w:eastAsia="ru-RU"/>
        </w:rPr>
        <w:t>Сведения о зарегистрированных</w:t>
      </w:r>
    </w:p>
    <w:p w14:paraId="2A3D249F" w14:textId="77777777" w:rsidR="00F645CE" w:rsidRPr="0027733A" w:rsidRDefault="00F645CE" w:rsidP="00F645CE">
      <w:pPr>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r w:rsidRPr="0027733A">
        <w:rPr>
          <w:rFonts w:ascii="Times New Roman" w:eastAsia="Times New Roman" w:hAnsi="Times New Roman" w:cs="Times New Roman"/>
          <w:b/>
          <w:noProof/>
          <w:sz w:val="28"/>
          <w:szCs w:val="28"/>
          <w:lang w:eastAsia="ru-RU"/>
        </w:rPr>
        <w:t>совместно с заявителем в жилом помещении гражданах</w:t>
      </w:r>
    </w:p>
    <w:p w14:paraId="06B2BBE9" w14:textId="77777777" w:rsidR="00F645CE" w:rsidRPr="0027733A" w:rsidRDefault="00F645CE" w:rsidP="00F645CE">
      <w:pPr>
        <w:spacing w:after="0" w:line="240" w:lineRule="auto"/>
        <w:ind w:firstLine="709"/>
        <w:jc w:val="right"/>
        <w:rPr>
          <w:rFonts w:ascii="Times New Roman" w:eastAsia="Times New Roman" w:hAnsi="Times New Roman" w:cs="Times New Roman"/>
          <w:sz w:val="24"/>
          <w:szCs w:val="24"/>
          <w:lang w:eastAsia="ru-RU"/>
        </w:rPr>
      </w:pPr>
    </w:p>
    <w:tbl>
      <w:tblPr>
        <w:tblW w:w="10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4443"/>
        <w:gridCol w:w="1560"/>
        <w:gridCol w:w="3579"/>
      </w:tblGrid>
      <w:tr w:rsidR="00F645CE" w:rsidRPr="0027733A" w14:paraId="5370E47E" w14:textId="77777777" w:rsidTr="00E51BA5">
        <w:tblPrEx>
          <w:tblCellMar>
            <w:top w:w="0" w:type="dxa"/>
            <w:bottom w:w="0" w:type="dxa"/>
          </w:tblCellMar>
        </w:tblPrEx>
        <w:trPr>
          <w:trHeight w:val="1214"/>
        </w:trPr>
        <w:tc>
          <w:tcPr>
            <w:tcW w:w="660" w:type="dxa"/>
          </w:tcPr>
          <w:p w14:paraId="11DF8C73"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п/п</w:t>
            </w:r>
          </w:p>
        </w:tc>
        <w:tc>
          <w:tcPr>
            <w:tcW w:w="4443" w:type="dxa"/>
          </w:tcPr>
          <w:p w14:paraId="481BD119"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Фамилия, имя, отчество </w:t>
            </w:r>
          </w:p>
          <w:p w14:paraId="6E318432"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заявителя, членов семьи </w:t>
            </w:r>
            <w:r w:rsidRPr="0027733A">
              <w:rPr>
                <w:rFonts w:ascii="Times New Roman" w:eastAsia="Times New Roman" w:hAnsi="Times New Roman" w:cs="Times New Roman"/>
                <w:sz w:val="24"/>
                <w:szCs w:val="24"/>
                <w:lang w:eastAsia="ru-RU"/>
              </w:rPr>
              <w:br/>
              <w:t>(в том числе предыдущие в случае изменения), с указанием даты рождения</w:t>
            </w:r>
          </w:p>
        </w:tc>
        <w:tc>
          <w:tcPr>
            <w:tcW w:w="1560" w:type="dxa"/>
          </w:tcPr>
          <w:p w14:paraId="7CA96361"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Степень родства</w:t>
            </w:r>
          </w:p>
        </w:tc>
        <w:tc>
          <w:tcPr>
            <w:tcW w:w="3579" w:type="dxa"/>
          </w:tcPr>
          <w:p w14:paraId="09566BC4"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Адрес проживания с указанием типа и площади жилого помещения</w:t>
            </w:r>
          </w:p>
        </w:tc>
      </w:tr>
      <w:tr w:rsidR="00F645CE" w:rsidRPr="0027733A" w14:paraId="3A5D7B8F" w14:textId="77777777" w:rsidTr="00E51BA5">
        <w:tblPrEx>
          <w:tblCellMar>
            <w:top w:w="0" w:type="dxa"/>
            <w:bottom w:w="0" w:type="dxa"/>
          </w:tblCellMar>
        </w:tblPrEx>
        <w:trPr>
          <w:trHeight w:val="242"/>
        </w:trPr>
        <w:tc>
          <w:tcPr>
            <w:tcW w:w="660" w:type="dxa"/>
          </w:tcPr>
          <w:p w14:paraId="2CFA88A5"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1</w:t>
            </w:r>
          </w:p>
        </w:tc>
        <w:tc>
          <w:tcPr>
            <w:tcW w:w="4443" w:type="dxa"/>
          </w:tcPr>
          <w:p w14:paraId="2258F7BD"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2</w:t>
            </w:r>
          </w:p>
        </w:tc>
        <w:tc>
          <w:tcPr>
            <w:tcW w:w="1560" w:type="dxa"/>
          </w:tcPr>
          <w:p w14:paraId="4A24C050"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3</w:t>
            </w:r>
          </w:p>
        </w:tc>
        <w:tc>
          <w:tcPr>
            <w:tcW w:w="3579" w:type="dxa"/>
          </w:tcPr>
          <w:p w14:paraId="7EF28ECE"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4</w:t>
            </w:r>
          </w:p>
        </w:tc>
      </w:tr>
      <w:tr w:rsidR="00F645CE" w:rsidRPr="0027733A" w14:paraId="46A312DC" w14:textId="77777777" w:rsidTr="00E51BA5">
        <w:tblPrEx>
          <w:tblCellMar>
            <w:top w:w="0" w:type="dxa"/>
            <w:bottom w:w="0" w:type="dxa"/>
          </w:tblCellMar>
        </w:tblPrEx>
        <w:trPr>
          <w:trHeight w:val="242"/>
        </w:trPr>
        <w:tc>
          <w:tcPr>
            <w:tcW w:w="660" w:type="dxa"/>
          </w:tcPr>
          <w:p w14:paraId="2F59E734"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1.</w:t>
            </w:r>
          </w:p>
        </w:tc>
        <w:tc>
          <w:tcPr>
            <w:tcW w:w="4443" w:type="dxa"/>
          </w:tcPr>
          <w:p w14:paraId="27078FF5" w14:textId="77777777" w:rsidR="00F645CE" w:rsidRPr="0027733A" w:rsidRDefault="00F645CE" w:rsidP="00E51BA5">
            <w:pPr>
              <w:spacing w:after="0" w:line="240" w:lineRule="auto"/>
              <w:ind w:firstLine="709"/>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 </w:t>
            </w:r>
          </w:p>
        </w:tc>
        <w:tc>
          <w:tcPr>
            <w:tcW w:w="1560" w:type="dxa"/>
          </w:tcPr>
          <w:p w14:paraId="682A6A37" w14:textId="77777777" w:rsidR="00F645CE" w:rsidRPr="0027733A" w:rsidRDefault="00F645CE" w:rsidP="00E51BA5">
            <w:pPr>
              <w:spacing w:after="0" w:line="240" w:lineRule="auto"/>
              <w:ind w:firstLine="709"/>
              <w:jc w:val="both"/>
              <w:rPr>
                <w:rFonts w:ascii="Times New Roman" w:eastAsia="Times New Roman" w:hAnsi="Times New Roman" w:cs="Times New Roman"/>
                <w:sz w:val="24"/>
                <w:szCs w:val="24"/>
                <w:lang w:eastAsia="ru-RU"/>
              </w:rPr>
            </w:pPr>
          </w:p>
        </w:tc>
        <w:tc>
          <w:tcPr>
            <w:tcW w:w="3579" w:type="dxa"/>
          </w:tcPr>
          <w:p w14:paraId="3E39B35F" w14:textId="77777777" w:rsidR="00F645CE" w:rsidRPr="0027733A" w:rsidRDefault="00F645CE" w:rsidP="00E51BA5">
            <w:pPr>
              <w:spacing w:after="0" w:line="240" w:lineRule="auto"/>
              <w:ind w:firstLine="709"/>
              <w:jc w:val="both"/>
              <w:rPr>
                <w:rFonts w:ascii="Times New Roman" w:eastAsia="Times New Roman" w:hAnsi="Times New Roman" w:cs="Times New Roman"/>
                <w:sz w:val="24"/>
                <w:szCs w:val="24"/>
                <w:lang w:eastAsia="ru-RU"/>
              </w:rPr>
            </w:pPr>
          </w:p>
        </w:tc>
      </w:tr>
      <w:tr w:rsidR="00F645CE" w:rsidRPr="0027733A" w14:paraId="2F720C51" w14:textId="77777777" w:rsidTr="00E51BA5">
        <w:tblPrEx>
          <w:tblCellMar>
            <w:top w:w="0" w:type="dxa"/>
            <w:bottom w:w="0" w:type="dxa"/>
          </w:tblCellMar>
        </w:tblPrEx>
        <w:trPr>
          <w:trHeight w:val="242"/>
        </w:trPr>
        <w:tc>
          <w:tcPr>
            <w:tcW w:w="660" w:type="dxa"/>
          </w:tcPr>
          <w:p w14:paraId="79176978" w14:textId="77777777" w:rsidR="00F645CE" w:rsidRPr="0027733A" w:rsidRDefault="00F645CE" w:rsidP="00E51BA5">
            <w:pPr>
              <w:spacing w:after="0" w:line="240" w:lineRule="auto"/>
              <w:jc w:val="center"/>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2.</w:t>
            </w:r>
          </w:p>
        </w:tc>
        <w:tc>
          <w:tcPr>
            <w:tcW w:w="4443" w:type="dxa"/>
          </w:tcPr>
          <w:p w14:paraId="123621D9" w14:textId="77777777" w:rsidR="00F645CE" w:rsidRPr="0027733A" w:rsidRDefault="00F645CE" w:rsidP="00E51BA5">
            <w:pPr>
              <w:spacing w:after="0" w:line="240" w:lineRule="auto"/>
              <w:ind w:firstLine="709"/>
              <w:jc w:val="both"/>
              <w:rPr>
                <w:rFonts w:ascii="Times New Roman" w:eastAsia="Times New Roman" w:hAnsi="Times New Roman" w:cs="Times New Roman"/>
                <w:sz w:val="24"/>
                <w:szCs w:val="24"/>
                <w:lang w:eastAsia="ru-RU"/>
              </w:rPr>
            </w:pPr>
          </w:p>
        </w:tc>
        <w:tc>
          <w:tcPr>
            <w:tcW w:w="1560" w:type="dxa"/>
          </w:tcPr>
          <w:p w14:paraId="41BD420C" w14:textId="77777777" w:rsidR="00F645CE" w:rsidRPr="0027733A" w:rsidRDefault="00F645CE" w:rsidP="00E51BA5">
            <w:pPr>
              <w:spacing w:after="0" w:line="240" w:lineRule="auto"/>
              <w:ind w:firstLine="709"/>
              <w:jc w:val="both"/>
              <w:rPr>
                <w:rFonts w:ascii="Times New Roman" w:eastAsia="Times New Roman" w:hAnsi="Times New Roman" w:cs="Times New Roman"/>
                <w:sz w:val="24"/>
                <w:szCs w:val="24"/>
                <w:lang w:eastAsia="ru-RU"/>
              </w:rPr>
            </w:pPr>
          </w:p>
        </w:tc>
        <w:tc>
          <w:tcPr>
            <w:tcW w:w="3579" w:type="dxa"/>
          </w:tcPr>
          <w:p w14:paraId="149B9363" w14:textId="77777777" w:rsidR="00F645CE" w:rsidRPr="0027733A" w:rsidRDefault="00F645CE" w:rsidP="00E51BA5">
            <w:pPr>
              <w:spacing w:after="0" w:line="240" w:lineRule="auto"/>
              <w:ind w:firstLine="709"/>
              <w:jc w:val="both"/>
              <w:rPr>
                <w:rFonts w:ascii="Times New Roman" w:eastAsia="Times New Roman" w:hAnsi="Times New Roman" w:cs="Times New Roman"/>
                <w:sz w:val="24"/>
                <w:szCs w:val="24"/>
                <w:lang w:eastAsia="ru-RU"/>
              </w:rPr>
            </w:pPr>
          </w:p>
        </w:tc>
      </w:tr>
    </w:tbl>
    <w:p w14:paraId="454F409D" w14:textId="77777777" w:rsidR="00F645CE" w:rsidRPr="0027733A" w:rsidRDefault="00F645CE" w:rsidP="00F645CE">
      <w:pPr>
        <w:spacing w:after="0" w:line="240" w:lineRule="auto"/>
        <w:ind w:firstLine="709"/>
        <w:jc w:val="right"/>
        <w:rPr>
          <w:rFonts w:ascii="Times New Roman" w:eastAsia="Times New Roman" w:hAnsi="Times New Roman" w:cs="Times New Roman"/>
          <w:sz w:val="24"/>
          <w:szCs w:val="24"/>
          <w:lang w:eastAsia="ru-RU"/>
        </w:rPr>
      </w:pPr>
    </w:p>
    <w:p w14:paraId="0C6EA1ED" w14:textId="77777777" w:rsidR="00F645CE" w:rsidRDefault="00F645CE" w:rsidP="00F645CE">
      <w:pPr>
        <w:spacing w:after="0" w:line="240" w:lineRule="auto"/>
        <w:ind w:firstLine="709"/>
        <w:jc w:val="right"/>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br w:type="page"/>
      </w:r>
      <w:r w:rsidRPr="0027733A">
        <w:rPr>
          <w:rFonts w:ascii="Times New Roman" w:eastAsia="Times New Roman" w:hAnsi="Times New Roman" w:cs="Times New Roman"/>
          <w:sz w:val="24"/>
          <w:szCs w:val="24"/>
          <w:lang w:eastAsia="ru-RU"/>
        </w:rPr>
        <w:lastRenderedPageBreak/>
        <w:t>Приложение 3</w:t>
      </w:r>
    </w:p>
    <w:p w14:paraId="0B46C13D" w14:textId="77777777" w:rsidR="00F645CE" w:rsidRPr="0027733A" w:rsidRDefault="00F645CE" w:rsidP="00F645CE">
      <w:pPr>
        <w:spacing w:after="0" w:line="240" w:lineRule="auto"/>
        <w:ind w:firstLine="709"/>
        <w:jc w:val="right"/>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к Административному регламенту </w:t>
      </w:r>
    </w:p>
    <w:p w14:paraId="34700738" w14:textId="77777777" w:rsidR="00F645CE" w:rsidRPr="0027733A" w:rsidRDefault="00F645CE" w:rsidP="00F645CE">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p>
    <w:p w14:paraId="48D1C2D0" w14:textId="77777777" w:rsidR="00F645CE" w:rsidRPr="0027733A" w:rsidRDefault="00F645CE" w:rsidP="00F6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7733A">
        <w:rPr>
          <w:rFonts w:ascii="Times New Roman" w:eastAsia="Times New Roman" w:hAnsi="Times New Roman" w:cs="Times New Roman"/>
          <w:b/>
          <w:sz w:val="24"/>
          <w:szCs w:val="24"/>
          <w:lang w:eastAsia="ru-RU"/>
        </w:rPr>
        <w:t>Согласие на обработку персональных данных</w:t>
      </w:r>
    </w:p>
    <w:p w14:paraId="322B8CBD" w14:textId="77777777" w:rsidR="00F645CE" w:rsidRPr="0027733A" w:rsidRDefault="00F645CE" w:rsidP="00F6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7733A">
        <w:rPr>
          <w:rFonts w:ascii="Times New Roman" w:eastAsia="Times New Roman" w:hAnsi="Times New Roman" w:cs="Times New Roman"/>
          <w:b/>
          <w:sz w:val="24"/>
          <w:szCs w:val="24"/>
          <w:lang w:eastAsia="ru-RU"/>
        </w:rPr>
        <w:t>(для совершеннолетних граждан)</w:t>
      </w:r>
    </w:p>
    <w:p w14:paraId="4BC30D12" w14:textId="77777777" w:rsidR="00F645CE" w:rsidRPr="0027733A" w:rsidRDefault="00F645CE" w:rsidP="00F6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14D94049" w14:textId="77777777" w:rsidR="00F645CE" w:rsidRPr="0027733A" w:rsidRDefault="00F645CE" w:rsidP="00F6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6D83F4B4" w14:textId="77777777" w:rsidR="00F645CE" w:rsidRPr="0027733A" w:rsidRDefault="00F645CE" w:rsidP="00F6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Я, нижеподписавшийся, ________________________________(ФИО полностью), проживающий по адресу: ________________________, зарегистрированный по месту жительства по адресу: _________________________, паспорт: серия ________________, номер___________, выдан____________________________________________________, в соответствии с требованиями </w:t>
      </w:r>
      <w:hyperlink r:id="rId47" w:history="1">
        <w:r w:rsidRPr="0027733A">
          <w:rPr>
            <w:rFonts w:ascii="Times New Roman" w:eastAsia="Times New Roman" w:hAnsi="Times New Roman" w:cs="Times New Roman"/>
            <w:sz w:val="24"/>
            <w:szCs w:val="24"/>
            <w:lang w:eastAsia="ru-RU"/>
          </w:rPr>
          <w:t>статьи 9</w:t>
        </w:r>
      </w:hyperlink>
      <w:r w:rsidRPr="0027733A">
        <w:rPr>
          <w:rFonts w:ascii="Times New Roman" w:eastAsia="Times New Roman" w:hAnsi="Times New Roman" w:cs="Times New Roman"/>
          <w:sz w:val="24"/>
          <w:szCs w:val="24"/>
          <w:lang w:eastAsia="ru-RU"/>
        </w:rPr>
        <w:t xml:space="preserve"> Федерального закона от 27 июля 2006 года №152-ФЗ «О персональных данных» подтверждаю свое согласие на обработку ____________________________________________ </w:t>
      </w:r>
      <w:r w:rsidRPr="0027733A">
        <w:rPr>
          <w:rFonts w:ascii="Times New Roman" w:eastAsia="Times New Roman" w:hAnsi="Times New Roman" w:cs="Times New Roman"/>
          <w:i/>
          <w:sz w:val="24"/>
          <w:szCs w:val="24"/>
          <w:lang w:eastAsia="ru-RU"/>
        </w:rPr>
        <w:t xml:space="preserve">(наименование Уполномоченного органа) </w:t>
      </w:r>
      <w:r w:rsidRPr="0027733A">
        <w:rPr>
          <w:rFonts w:ascii="Times New Roman" w:eastAsia="Times New Roman" w:hAnsi="Times New Roman" w:cs="Times New Roman"/>
          <w:sz w:val="24"/>
          <w:szCs w:val="24"/>
          <w:lang w:eastAsia="ru-RU"/>
        </w:rPr>
        <w:t>(далее – «Оператор»),</w:t>
      </w:r>
      <w:r w:rsidRPr="0027733A">
        <w:rPr>
          <w:rFonts w:ascii="Times New Roman" w:eastAsia="Times New Roman" w:hAnsi="Times New Roman" w:cs="Times New Roman"/>
          <w:i/>
          <w:sz w:val="24"/>
          <w:szCs w:val="24"/>
          <w:lang w:eastAsia="ru-RU"/>
        </w:rPr>
        <w:t xml:space="preserve"> </w:t>
      </w:r>
      <w:r w:rsidRPr="0027733A">
        <w:rPr>
          <w:rFonts w:ascii="Times New Roman" w:eastAsia="Times New Roman" w:hAnsi="Times New Roman" w:cs="Times New Roman"/>
          <w:sz w:val="24"/>
          <w:szCs w:val="24"/>
          <w:lang w:eastAsia="ru-RU"/>
        </w:rPr>
        <w:t>уполномоченными органами   государственной власти и органами местного</w:t>
      </w:r>
      <w:r w:rsidRPr="0027733A">
        <w:rPr>
          <w:rFonts w:ascii="Times New Roman" w:eastAsia="Times New Roman" w:hAnsi="Times New Roman" w:cs="Times New Roman"/>
          <w:i/>
          <w:sz w:val="24"/>
          <w:szCs w:val="24"/>
          <w:lang w:eastAsia="ru-RU"/>
        </w:rPr>
        <w:t xml:space="preserve"> </w:t>
      </w:r>
      <w:r w:rsidRPr="0027733A">
        <w:rPr>
          <w:rFonts w:ascii="Times New Roman" w:eastAsia="Times New Roman" w:hAnsi="Times New Roman" w:cs="Times New Roman"/>
          <w:sz w:val="24"/>
          <w:szCs w:val="24"/>
          <w:lang w:eastAsia="ru-RU"/>
        </w:rPr>
        <w:t>самоуправления моих персональных данных, включающих: фамилию, имя,</w:t>
      </w:r>
      <w:r w:rsidRPr="0027733A">
        <w:rPr>
          <w:rFonts w:ascii="Times New Roman" w:eastAsia="Times New Roman" w:hAnsi="Times New Roman" w:cs="Times New Roman"/>
          <w:i/>
          <w:sz w:val="24"/>
          <w:szCs w:val="24"/>
          <w:lang w:eastAsia="ru-RU"/>
        </w:rPr>
        <w:t xml:space="preserve"> </w:t>
      </w:r>
      <w:r w:rsidRPr="0027733A">
        <w:rPr>
          <w:rFonts w:ascii="Times New Roman" w:eastAsia="Times New Roman" w:hAnsi="Times New Roman" w:cs="Times New Roman"/>
          <w:sz w:val="24"/>
          <w:szCs w:val="24"/>
          <w:lang w:eastAsia="ru-RU"/>
        </w:rPr>
        <w:t>отчество, пол, дату рождения, адрес проживания, контактный телефон, а также</w:t>
      </w:r>
      <w:r w:rsidRPr="0027733A">
        <w:rPr>
          <w:rFonts w:ascii="Times New Roman" w:eastAsia="Times New Roman" w:hAnsi="Times New Roman" w:cs="Times New Roman"/>
          <w:i/>
          <w:sz w:val="24"/>
          <w:szCs w:val="24"/>
          <w:lang w:eastAsia="ru-RU"/>
        </w:rPr>
        <w:t xml:space="preserve"> </w:t>
      </w:r>
      <w:r w:rsidRPr="0027733A">
        <w:rPr>
          <w:rFonts w:ascii="Times New Roman" w:eastAsia="Times New Roman" w:hAnsi="Times New Roman" w:cs="Times New Roman"/>
          <w:sz w:val="24"/>
          <w:szCs w:val="24"/>
          <w:lang w:eastAsia="ru-RU"/>
        </w:rPr>
        <w:t>любых других персональных данных, необходимых для рассмотрения моего заявления.</w:t>
      </w:r>
    </w:p>
    <w:p w14:paraId="7A4F8277" w14:textId="77777777" w:rsidR="00F645CE" w:rsidRPr="0027733A" w:rsidRDefault="00F645CE" w:rsidP="00F6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14:paraId="574D10C8" w14:textId="77777777" w:rsidR="00F645CE" w:rsidRPr="0027733A" w:rsidRDefault="00F645CE" w:rsidP="00F6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Оператор имеет право во исполнение своих обязательств по оказанию гражданам государственной поддержки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14:paraId="4289A4BE" w14:textId="77777777" w:rsidR="00F645CE" w:rsidRPr="0027733A" w:rsidRDefault="00F645CE" w:rsidP="00F6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Настоящее согласие дано мною «___» ___________ 202__ 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14:paraId="3581EFEE" w14:textId="77777777" w:rsidR="00F645CE" w:rsidRPr="0027733A" w:rsidRDefault="00F645CE" w:rsidP="00F6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w:t>
      </w:r>
    </w:p>
    <w:p w14:paraId="54DE4E4F" w14:textId="77777777" w:rsidR="00F645CE" w:rsidRPr="0027733A" w:rsidRDefault="00F645CE" w:rsidP="00F6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_____________________                    ____________________________________________</w:t>
      </w:r>
    </w:p>
    <w:p w14:paraId="6F6F0629" w14:textId="77777777" w:rsidR="00F645CE" w:rsidRPr="0027733A" w:rsidRDefault="00F645CE" w:rsidP="00F6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         (подпись)                                                                 (расшифровка подписи)</w:t>
      </w:r>
    </w:p>
    <w:p w14:paraId="114C4E74" w14:textId="77777777" w:rsidR="00F645CE" w:rsidRPr="0027733A" w:rsidRDefault="00F645CE" w:rsidP="00F645CE">
      <w:pPr>
        <w:spacing w:after="0" w:line="240" w:lineRule="auto"/>
        <w:jc w:val="center"/>
        <w:rPr>
          <w:rFonts w:ascii="Times New Roman" w:eastAsia="Times New Roman" w:hAnsi="Times New Roman" w:cs="Times New Roman"/>
          <w:b/>
          <w:sz w:val="24"/>
          <w:szCs w:val="24"/>
          <w:lang w:eastAsia="ru-RU"/>
        </w:rPr>
      </w:pPr>
      <w:r w:rsidRPr="0027733A">
        <w:rPr>
          <w:rFonts w:ascii="Times New Roman" w:eastAsia="Times New Roman" w:hAnsi="Times New Roman" w:cs="Times New Roman"/>
          <w:b/>
          <w:sz w:val="24"/>
          <w:szCs w:val="24"/>
          <w:lang w:eastAsia="ru-RU"/>
        </w:rPr>
        <w:br w:type="page"/>
      </w:r>
      <w:r w:rsidRPr="0027733A">
        <w:rPr>
          <w:rFonts w:ascii="Times New Roman" w:eastAsia="Times New Roman" w:hAnsi="Times New Roman" w:cs="Times New Roman"/>
          <w:b/>
          <w:sz w:val="24"/>
          <w:szCs w:val="24"/>
          <w:lang w:eastAsia="ru-RU"/>
        </w:rPr>
        <w:lastRenderedPageBreak/>
        <w:t>Согласие на обработку персональных данных</w:t>
      </w:r>
    </w:p>
    <w:p w14:paraId="376A7FD9" w14:textId="77777777" w:rsidR="00F645CE" w:rsidRPr="0027733A" w:rsidRDefault="00F645CE" w:rsidP="00F645CE">
      <w:pPr>
        <w:spacing w:after="0" w:line="240" w:lineRule="auto"/>
        <w:jc w:val="center"/>
        <w:rPr>
          <w:rFonts w:ascii="Times New Roman" w:eastAsia="Times New Roman" w:hAnsi="Times New Roman" w:cs="Times New Roman"/>
          <w:b/>
          <w:sz w:val="24"/>
          <w:szCs w:val="24"/>
          <w:lang w:eastAsia="ru-RU"/>
        </w:rPr>
      </w:pPr>
      <w:r w:rsidRPr="0027733A">
        <w:rPr>
          <w:rFonts w:ascii="Times New Roman" w:eastAsia="Times New Roman" w:hAnsi="Times New Roman" w:cs="Times New Roman"/>
          <w:b/>
          <w:sz w:val="24"/>
          <w:szCs w:val="24"/>
          <w:lang w:eastAsia="ru-RU"/>
        </w:rPr>
        <w:t>(для несовершеннолетних граждан)</w:t>
      </w:r>
    </w:p>
    <w:p w14:paraId="0BB77B28" w14:textId="77777777" w:rsidR="00F645CE" w:rsidRPr="0027733A" w:rsidRDefault="00F645CE" w:rsidP="00F645CE">
      <w:pPr>
        <w:spacing w:after="0" w:line="240" w:lineRule="auto"/>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ab/>
      </w:r>
    </w:p>
    <w:p w14:paraId="18FC6069" w14:textId="77777777" w:rsidR="00F645CE" w:rsidRPr="0027733A" w:rsidRDefault="00F645CE" w:rsidP="00F645CE">
      <w:pPr>
        <w:spacing w:after="0" w:line="240" w:lineRule="auto"/>
        <w:ind w:firstLine="709"/>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Я, нижеподписавшийся, _______________________________________(ФИО родителя полностью), проживающий по адресу:  ______________________________________________,</w:t>
      </w:r>
      <w:r w:rsidRPr="0027733A">
        <w:rPr>
          <w:rFonts w:ascii="Times New Roman" w:eastAsia="Times New Roman" w:hAnsi="Times New Roman" w:cs="Times New Roman"/>
          <w:sz w:val="24"/>
          <w:szCs w:val="24"/>
          <w:lang w:eastAsia="ru-RU"/>
        </w:rPr>
        <w:tab/>
        <w:t xml:space="preserve">зарегистрированный по месту жительства по адресу: _________________________, паспорт: серия ________________, номер___________, выдан____________________________________________________, являясь родителем несовершеннолетнего лица_________________________________________(ФИО несовершеннолетнего лица полностью), дата рождения_________________________________________ проживающего по адресу: ____________________________________________________, зарегистрированного по адресу ______________________________________, документ, удостоверяющий личность _____________________________________________ (номер, серия, дата выдачи и наименование органа, выдавшего документ) в соответствии с требованиями статьи 9 Федерального закона от 27 июля </w:t>
      </w:r>
      <w:r w:rsidRPr="0027733A">
        <w:rPr>
          <w:rFonts w:ascii="Times New Roman" w:eastAsia="Times New Roman" w:hAnsi="Times New Roman" w:cs="Times New Roman"/>
          <w:sz w:val="24"/>
          <w:szCs w:val="24"/>
          <w:lang w:eastAsia="ru-RU"/>
        </w:rPr>
        <w:br/>
        <w:t>2006 года № 152-ФЗ «О персональных данных» подтверждаю свое согласие на обработку _____________________________</w:t>
      </w:r>
      <w:r w:rsidRPr="0027733A">
        <w:rPr>
          <w:rFonts w:ascii="Times New Roman" w:eastAsia="Times New Roman" w:hAnsi="Times New Roman" w:cs="Times New Roman"/>
          <w:i/>
          <w:sz w:val="24"/>
          <w:szCs w:val="24"/>
          <w:lang w:eastAsia="ru-RU"/>
        </w:rPr>
        <w:t>(наименование Уполномоченного органа)</w:t>
      </w:r>
      <w:r w:rsidRPr="0027733A">
        <w:rPr>
          <w:rFonts w:ascii="Times New Roman" w:eastAsia="Times New Roman" w:hAnsi="Times New Roman" w:cs="Times New Roman"/>
          <w:sz w:val="24"/>
          <w:szCs w:val="24"/>
          <w:lang w:eastAsia="ru-RU"/>
        </w:rPr>
        <w:t xml:space="preserve"> (далее – Оператор), уполномоченными органами государственной власти и органами местного самоуправления персональных данных моего ребенка, включающих: фамилию, имя, отчество, пол, дату рождения, адрес проживания, серию, номер документа, удостоверяющего личность, дату выдачи и наименование органа, выдавшего документ, а также любых других персональных данных, необходимых для рассмотрения моего заявления.</w:t>
      </w:r>
    </w:p>
    <w:p w14:paraId="250B5C6F" w14:textId="77777777" w:rsidR="00F645CE" w:rsidRPr="0027733A" w:rsidRDefault="00F645CE" w:rsidP="00F645CE">
      <w:pPr>
        <w:spacing w:after="0" w:line="240" w:lineRule="auto"/>
        <w:ind w:firstLine="709"/>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персональные данные моего ребенка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документы, необходимые для рассмотрения заявления и принятия решения.</w:t>
      </w:r>
    </w:p>
    <w:p w14:paraId="3FE5E252" w14:textId="77777777" w:rsidR="00F645CE" w:rsidRPr="0027733A" w:rsidRDefault="00F645CE" w:rsidP="00F645CE">
      <w:pPr>
        <w:spacing w:after="0" w:line="240" w:lineRule="auto"/>
        <w:ind w:firstLine="709"/>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Оператор имеет право во исполнение своих обязательств по оказанию гражданам государственной поддержки на обмен (прием и передачу)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14:paraId="71282F04" w14:textId="77777777" w:rsidR="00F645CE" w:rsidRPr="0027733A" w:rsidRDefault="00F645CE" w:rsidP="00F645CE">
      <w:pPr>
        <w:spacing w:after="0" w:line="240" w:lineRule="auto"/>
        <w:ind w:firstLine="709"/>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Настоящее согласие дано мною «___» ___________202__года и действует бессрочно.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w:t>
      </w:r>
    </w:p>
    <w:p w14:paraId="2DA09461" w14:textId="77777777" w:rsidR="00F645CE" w:rsidRPr="0027733A" w:rsidRDefault="00F645CE" w:rsidP="00F645CE">
      <w:pPr>
        <w:spacing w:after="0" w:line="240" w:lineRule="auto"/>
        <w:ind w:firstLine="709"/>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_____________________  ____________________________________________</w:t>
      </w:r>
    </w:p>
    <w:p w14:paraId="046924AF" w14:textId="77777777" w:rsidR="00F645CE" w:rsidRPr="0027733A" w:rsidRDefault="00F645CE" w:rsidP="00F645CE">
      <w:pPr>
        <w:spacing w:after="0" w:line="240" w:lineRule="auto"/>
        <w:ind w:firstLine="709"/>
        <w:jc w:val="both"/>
        <w:rPr>
          <w:rFonts w:ascii="Times New Roman" w:eastAsia="Times New Roman" w:hAnsi="Times New Roman" w:cs="Times New Roman"/>
          <w:sz w:val="24"/>
          <w:szCs w:val="24"/>
          <w:lang w:eastAsia="ru-RU"/>
        </w:rPr>
      </w:pPr>
      <w:r w:rsidRPr="0027733A">
        <w:rPr>
          <w:rFonts w:ascii="Times New Roman" w:eastAsia="Times New Roman" w:hAnsi="Times New Roman" w:cs="Times New Roman"/>
          <w:sz w:val="24"/>
          <w:szCs w:val="24"/>
          <w:lang w:eastAsia="ru-RU"/>
        </w:rPr>
        <w:t xml:space="preserve">       (подпись родителя)                                             (расшифровка подписи)</w:t>
      </w:r>
    </w:p>
    <w:p w14:paraId="50B10013" w14:textId="77777777" w:rsidR="00F645CE" w:rsidRPr="0027733A" w:rsidRDefault="00F645CE" w:rsidP="00F645CE">
      <w:pPr>
        <w:spacing w:after="0" w:line="240" w:lineRule="auto"/>
        <w:ind w:firstLine="709"/>
        <w:jc w:val="both"/>
        <w:rPr>
          <w:rFonts w:ascii="Times New Roman" w:eastAsia="Times New Roman" w:hAnsi="Times New Roman" w:cs="Times New Roman"/>
          <w:sz w:val="24"/>
          <w:szCs w:val="24"/>
          <w:lang w:eastAsia="ru-RU"/>
        </w:rPr>
      </w:pPr>
    </w:p>
    <w:p w14:paraId="1CC5D435" w14:textId="77777777" w:rsidR="00D9208B" w:rsidRDefault="00D9208B"/>
    <w:sectPr w:rsidR="00D9208B" w:rsidSect="00F645C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F9"/>
    <w:rsid w:val="006952F9"/>
    <w:rsid w:val="00AE3DF6"/>
    <w:rsid w:val="00D9208B"/>
    <w:rsid w:val="00F64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624C9-B8E0-40C4-A97C-99AFAE88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45CE"/>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645CE"/>
    <w:pPr>
      <w:spacing w:after="0" w:line="240" w:lineRule="auto"/>
    </w:pPr>
    <w:rPr>
      <w:rFonts w:eastAsiaTheme="minorEastAsia"/>
    </w:rPr>
  </w:style>
  <w:style w:type="character" w:customStyle="1" w:styleId="a4">
    <w:name w:val="Без интервала Знак"/>
    <w:basedOn w:val="a0"/>
    <w:link w:val="a3"/>
    <w:uiPriority w:val="99"/>
    <w:rsid w:val="00F645C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36810B65D2A16C2E1505B64CA00B2E4D2159CDEF4E92A976913532500B7B072E6EC4328F9AB4104FD5DC28C0E157E016278D52b262I" TargetMode="External"/><Relationship Id="rId18" Type="http://schemas.openxmlformats.org/officeDocument/2006/relationships/hyperlink" Target="https://login.consultant.ru/link/?req=doc&amp;base=RLAW926&amp;n=261116&amp;dst=100164&amp;field=134&amp;date=25.08.2022" TargetMode="External"/><Relationship Id="rId26" Type="http://schemas.openxmlformats.org/officeDocument/2006/relationships/hyperlink" Target="https://login.consultant.ru/link/?req=doc&amp;base=RLAW926&amp;n=261087&amp;dst=100044&amp;field=134&amp;date=24.08.2022" TargetMode="External"/><Relationship Id="rId39" Type="http://schemas.openxmlformats.org/officeDocument/2006/relationships/hyperlink" Target="https://login.consultant.ru/link/?req=doc&amp;base=LAW&amp;n=406224&amp;dst=100010&amp;field=134&amp;date=24.08.2022" TargetMode="External"/><Relationship Id="rId3" Type="http://schemas.openxmlformats.org/officeDocument/2006/relationships/webSettings" Target="webSettings.xml"/><Relationship Id="rId21" Type="http://schemas.openxmlformats.org/officeDocument/2006/relationships/hyperlink" Target="https://login.consultant.ru/link/?req=doc&amp;base=RLAW926&amp;n=261087&amp;dst=100106&amp;field=134&amp;date=24.08.2022" TargetMode="External"/><Relationship Id="rId34" Type="http://schemas.openxmlformats.org/officeDocument/2006/relationships/hyperlink" Target="https://login.consultant.ru/link/?req=doc&amp;base=RLAW926&amp;n=261087&amp;dst=100044&amp;field=134&amp;date=24.08.2022" TargetMode="External"/><Relationship Id="rId42" Type="http://schemas.openxmlformats.org/officeDocument/2006/relationships/hyperlink" Target="https://login.consultant.ru/link/?req=doc&amp;base=LAW&amp;n=406224&amp;dst=294&amp;field=134&amp;date=24.08.2022" TargetMode="External"/><Relationship Id="rId47" Type="http://schemas.openxmlformats.org/officeDocument/2006/relationships/hyperlink" Target="https://login.consultant.ru/link/?req=doc&amp;base=LAW&amp;n=389193&amp;dst=100278&amp;field=134&amp;date=25.08.2022" TargetMode="External"/><Relationship Id="rId7" Type="http://schemas.openxmlformats.org/officeDocument/2006/relationships/hyperlink" Target="https://&#1075;&#1080;&#1073;&#1076;&#1076;.&#1088;&#1092;/r/86" TargetMode="External"/><Relationship Id="rId12" Type="http://schemas.openxmlformats.org/officeDocument/2006/relationships/hyperlink" Target="consultantplus://offline/ref=9436810B65D2A16C2E1505B64CA00B2E482359CBEF4A92A976913532500B7B073C6E9C3B8C97FE41029ED328C4bF6DI" TargetMode="External"/><Relationship Id="rId17" Type="http://schemas.openxmlformats.org/officeDocument/2006/relationships/hyperlink" Target="consultantplus://offline/ref=9436810B65D2A16C2E1505B64CA00B2E4D2159CDEF4E92A976913532500B7B072E6EC4358998EB155AC48425C6F949E9013B8F5022b967I" TargetMode="External"/><Relationship Id="rId25" Type="http://schemas.openxmlformats.org/officeDocument/2006/relationships/hyperlink" Target="https://login.consultant.ru/link/?req=doc&amp;base=RLAW926&amp;n=261087&amp;dst=100106&amp;field=134&amp;date=24.08.2022" TargetMode="External"/><Relationship Id="rId33" Type="http://schemas.openxmlformats.org/officeDocument/2006/relationships/hyperlink" Target="https://login.consultant.ru/link/?req=doc&amp;base=RLAW926&amp;n=261087&amp;dst=100106&amp;field=134&amp;date=24.08.2022" TargetMode="External"/><Relationship Id="rId38" Type="http://schemas.openxmlformats.org/officeDocument/2006/relationships/hyperlink" Target="https://login.consultant.ru/link/?req=doc&amp;base=RLAW926&amp;n=261087&amp;dst=100044&amp;field=134&amp;date=24.08.2022" TargetMode="External"/><Relationship Id="rId46" Type="http://schemas.openxmlformats.org/officeDocument/2006/relationships/hyperlink" Target="consultantplus://offline/ref=958B8E25B7ED6572A8643043C31076A940446A6EDA076346586377CAD2E3CFA60D6C941F2BEA79761AFC0BD55CMAL" TargetMode="External"/><Relationship Id="rId2" Type="http://schemas.openxmlformats.org/officeDocument/2006/relationships/settings" Target="settings.xml"/><Relationship Id="rId16" Type="http://schemas.openxmlformats.org/officeDocument/2006/relationships/hyperlink" Target="consultantplus://offline/ref=9436810B65D2A16C2E1505B64CA00B2E4D2159CDEF4E92A976913532500B7B072E6EC4378C91E344098B857982AA5AE90E3B8D593E9793C5bC6CI" TargetMode="External"/><Relationship Id="rId20" Type="http://schemas.openxmlformats.org/officeDocument/2006/relationships/hyperlink" Target="https://login.consultant.ru/link/?req=doc&amp;base=RLAW926&amp;n=261087&amp;dst=100044&amp;field=134&amp;date=24.08.2022" TargetMode="External"/><Relationship Id="rId29" Type="http://schemas.openxmlformats.org/officeDocument/2006/relationships/hyperlink" Target="https://login.consultant.ru/link/?req=doc&amp;base=RLAW926&amp;n=261087&amp;dst=100106&amp;field=134&amp;date=24.08.2022" TargetMode="External"/><Relationship Id="rId41" Type="http://schemas.openxmlformats.org/officeDocument/2006/relationships/hyperlink" Target="https://login.consultant.ru/link/?req=doc&amp;base=LAW&amp;n=406224&amp;dst=291&amp;field=134&amp;date=24.08.2022"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9436810B65D2A16C2E1505B64CA00B2E4D2159CDEF4E92A976913532500B7B072E6EC4378C91E0400B8B857982AA5AE90E3B8D593E9793C5bC6CI" TargetMode="External"/><Relationship Id="rId24" Type="http://schemas.openxmlformats.org/officeDocument/2006/relationships/hyperlink" Target="https://login.consultant.ru/link/?req=doc&amp;base=RLAW926&amp;n=261087&amp;dst=100044&amp;field=134&amp;date=24.08.2022" TargetMode="External"/><Relationship Id="rId32" Type="http://schemas.openxmlformats.org/officeDocument/2006/relationships/hyperlink" Target="https://login.consultant.ru/link/?req=doc&amp;base=RLAW926&amp;n=261087&amp;dst=100044&amp;field=134&amp;date=24.08.2022" TargetMode="External"/><Relationship Id="rId37" Type="http://schemas.openxmlformats.org/officeDocument/2006/relationships/hyperlink" Target="https://login.consultant.ru/link/?req=doc&amp;base=RLAW926&amp;n=261087&amp;dst=100106&amp;field=134&amp;date=24.08.2022" TargetMode="External"/><Relationship Id="rId40" Type="http://schemas.openxmlformats.org/officeDocument/2006/relationships/hyperlink" Target="https://login.consultant.ru/link/?req=doc&amp;base=LAW&amp;n=406224&amp;dst=43&amp;field=134&amp;date=24.08.2022" TargetMode="External"/><Relationship Id="rId45" Type="http://schemas.openxmlformats.org/officeDocument/2006/relationships/hyperlink" Target="https://login.consultant.ru/link/?req=doc&amp;base=RLAW926&amp;n=261116&amp;dst=100114&amp;field=134&amp;date=25.08.2022" TargetMode="External"/><Relationship Id="rId5" Type="http://schemas.openxmlformats.org/officeDocument/2006/relationships/hyperlink" Target="http://www.&#1072;&#1076;&#1084;&#1092;&#1077;&#1076;&#1086;&#1088;&#1086;&#1074;&#1089;&#1082;&#1080;&#1081;." TargetMode="External"/><Relationship Id="rId15" Type="http://schemas.openxmlformats.org/officeDocument/2006/relationships/hyperlink" Target="consultantplus://offline/ref=9436810B65D2A16C2E1505B64CA00B2E4D2159CDEF4E92A976913532500B7B072E6EC4378C91E344098B857982AA5AE90E3B8D593E9793C5bC6CI" TargetMode="External"/><Relationship Id="rId23" Type="http://schemas.openxmlformats.org/officeDocument/2006/relationships/hyperlink" Target="https://login.consultant.ru/link/?req=doc&amp;base=RLAW926&amp;n=261087&amp;dst=100106&amp;field=134&amp;date=24.08.2022" TargetMode="External"/><Relationship Id="rId28" Type="http://schemas.openxmlformats.org/officeDocument/2006/relationships/hyperlink" Target="https://login.consultant.ru/link/?req=doc&amp;base=RLAW926&amp;n=261087&amp;dst=100044&amp;field=134&amp;date=24.08.2022" TargetMode="External"/><Relationship Id="rId36" Type="http://schemas.openxmlformats.org/officeDocument/2006/relationships/hyperlink" Target="https://login.consultant.ru/link/?req=doc&amp;base=RLAW926&amp;n=261087&amp;dst=100044&amp;field=134&amp;date=24.08.2022" TargetMode="External"/><Relationship Id="rId49" Type="http://schemas.openxmlformats.org/officeDocument/2006/relationships/theme" Target="theme/theme1.xml"/><Relationship Id="rId10" Type="http://schemas.openxmlformats.org/officeDocument/2006/relationships/hyperlink" Target="https://mfc.admhmao.ru/" TargetMode="External"/><Relationship Id="rId19" Type="http://schemas.openxmlformats.org/officeDocument/2006/relationships/hyperlink" Target="https://login.consultant.ru/link/?req=doc&amp;base=RLAW926&amp;n=261087&amp;dst=100106&amp;field=134&amp;date=24.08.2022" TargetMode="External"/><Relationship Id="rId31" Type="http://schemas.openxmlformats.org/officeDocument/2006/relationships/hyperlink" Target="https://login.consultant.ru/link/?req=doc&amp;base=RLAW926&amp;n=261087&amp;dst=100106&amp;field=134&amp;date=24.08.2022" TargetMode="External"/><Relationship Id="rId44" Type="http://schemas.openxmlformats.org/officeDocument/2006/relationships/hyperlink" Target="https://login.consultant.ru/link/?req=doc&amp;base=RLAW926&amp;n=261116&amp;dst=100114&amp;field=134&amp;date=25.08.2022" TargetMode="External"/><Relationship Id="rId4" Type="http://schemas.openxmlformats.org/officeDocument/2006/relationships/image" Target="media/image1.png"/><Relationship Id="rId9" Type="http://schemas.openxmlformats.org/officeDocument/2006/relationships/hyperlink" Target="https://cio-hmao.ru/" TargetMode="External"/><Relationship Id="rId14" Type="http://schemas.openxmlformats.org/officeDocument/2006/relationships/hyperlink" Target="consultantplus://offline/ref=9436810B65D2A16C2E1505B64CA00B2E4D2159CDEF4E92A976913532500B7B072E6EC4378C91E0440D8B857982AA5AE90E3B8D593E9793C5bC6CI" TargetMode="External"/><Relationship Id="rId22" Type="http://schemas.openxmlformats.org/officeDocument/2006/relationships/hyperlink" Target="https://login.consultant.ru/link/?req=doc&amp;base=RLAW926&amp;n=261087&amp;dst=100044&amp;field=134&amp;date=24.08.2022" TargetMode="External"/><Relationship Id="rId27" Type="http://schemas.openxmlformats.org/officeDocument/2006/relationships/hyperlink" Target="https://login.consultant.ru/link/?req=doc&amp;base=RLAW926&amp;n=261087&amp;dst=100106&amp;field=134&amp;date=24.08.2022" TargetMode="External"/><Relationship Id="rId30" Type="http://schemas.openxmlformats.org/officeDocument/2006/relationships/hyperlink" Target="https://login.consultant.ru/link/?req=doc&amp;base=RLAW926&amp;n=261087&amp;dst=100044&amp;field=134&amp;date=24.08.2022" TargetMode="External"/><Relationship Id="rId35" Type="http://schemas.openxmlformats.org/officeDocument/2006/relationships/hyperlink" Target="https://login.consultant.ru/link/?req=doc&amp;base=RLAW926&amp;n=261087&amp;dst=100106&amp;field=134&amp;date=24.08.2022" TargetMode="External"/><Relationship Id="rId43" Type="http://schemas.openxmlformats.org/officeDocument/2006/relationships/hyperlink" Target="https://login.consultant.ru/link/?req=doc&amp;base=LAW&amp;n=406224&amp;dst=359&amp;field=134&amp;date=24.08.2022" TargetMode="External"/><Relationship Id="rId48" Type="http://schemas.openxmlformats.org/officeDocument/2006/relationships/fontTable" Target="fontTable.xml"/><Relationship Id="rId8" Type="http://schemas.openxmlformats.org/officeDocument/2006/relationships/hyperlink" Target="https://gt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13337</Words>
  <Characters>76022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Игнатенко</dc:creator>
  <cp:keywords/>
  <dc:description/>
  <cp:lastModifiedBy>Лилия Игнатенко</cp:lastModifiedBy>
  <cp:revision>2</cp:revision>
  <dcterms:created xsi:type="dcterms:W3CDTF">2022-12-08T04:51:00Z</dcterms:created>
  <dcterms:modified xsi:type="dcterms:W3CDTF">2022-12-08T05:43:00Z</dcterms:modified>
</cp:coreProperties>
</file>